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A23F" w14:textId="346A3091" w:rsidR="00A1227C" w:rsidRPr="00305A54" w:rsidRDefault="00A1227C" w:rsidP="00A1227C">
      <w:pPr>
        <w:spacing w:before="120" w:after="12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305A54">
        <w:rPr>
          <w:rFonts w:ascii="Arial" w:hAnsi="Arial" w:cs="Arial"/>
          <w:b/>
          <w:bCs/>
          <w:color w:val="002060"/>
          <w:sz w:val="28"/>
          <w:szCs w:val="28"/>
        </w:rPr>
        <w:t xml:space="preserve">Fund </w:t>
      </w:r>
      <w:proofErr w:type="spellStart"/>
      <w:r w:rsidRPr="00305A54">
        <w:rPr>
          <w:rFonts w:ascii="Arial" w:hAnsi="Arial" w:cs="Arial"/>
          <w:b/>
          <w:bCs/>
          <w:color w:val="002060"/>
          <w:sz w:val="28"/>
          <w:szCs w:val="28"/>
        </w:rPr>
        <w:t>EcoMarket</w:t>
      </w:r>
      <w:proofErr w:type="spellEnd"/>
      <w:r w:rsidRPr="00305A54">
        <w:rPr>
          <w:rFonts w:ascii="Arial" w:hAnsi="Arial" w:cs="Arial"/>
          <w:b/>
          <w:bCs/>
          <w:color w:val="002060"/>
          <w:sz w:val="28"/>
          <w:szCs w:val="28"/>
        </w:rPr>
        <w:t xml:space="preserve"> – Filter Options</w:t>
      </w:r>
    </w:p>
    <w:p w14:paraId="4EB25F00" w14:textId="77777777" w:rsidR="00A1227C" w:rsidRPr="00305A54" w:rsidRDefault="00A1227C" w:rsidP="00A1227C">
      <w:pPr>
        <w:spacing w:before="120" w:after="120"/>
        <w:jc w:val="center"/>
        <w:rPr>
          <w:rFonts w:ascii="Arial" w:hAnsi="Arial" w:cs="Arial"/>
          <w:color w:val="002060"/>
          <w:sz w:val="4"/>
          <w:szCs w:val="4"/>
        </w:rPr>
      </w:pPr>
    </w:p>
    <w:tbl>
      <w:tblPr>
        <w:tblStyle w:val="TableGrid"/>
        <w:tblW w:w="9782" w:type="dxa"/>
        <w:tblInd w:w="-431" w:type="dxa"/>
        <w:tblBorders>
          <w:top w:val="single" w:sz="4" w:space="0" w:color="0B769F" w:themeColor="accent4" w:themeShade="BF"/>
          <w:left w:val="single" w:sz="4" w:space="0" w:color="0B769F" w:themeColor="accent4" w:themeShade="BF"/>
          <w:bottom w:val="single" w:sz="4" w:space="0" w:color="0B769F" w:themeColor="accent4" w:themeShade="BF"/>
          <w:right w:val="single" w:sz="4" w:space="0" w:color="0B769F" w:themeColor="accent4" w:themeShade="BF"/>
          <w:insideH w:val="single" w:sz="4" w:space="0" w:color="0B769F" w:themeColor="accent4" w:themeShade="BF"/>
          <w:insideV w:val="single" w:sz="4" w:space="0" w:color="0B769F" w:themeColor="accent4" w:themeShade="BF"/>
        </w:tblBorders>
        <w:tblLook w:val="04A0" w:firstRow="1" w:lastRow="0" w:firstColumn="1" w:lastColumn="0" w:noHBand="0" w:noVBand="1"/>
      </w:tblPr>
      <w:tblGrid>
        <w:gridCol w:w="6238"/>
        <w:gridCol w:w="3544"/>
      </w:tblGrid>
      <w:tr w:rsidR="00297051" w:rsidRPr="00305A54" w14:paraId="1488E515" w14:textId="77777777" w:rsidTr="00CC50F6">
        <w:trPr>
          <w:trHeight w:val="297"/>
        </w:trPr>
        <w:tc>
          <w:tcPr>
            <w:tcW w:w="9782" w:type="dxa"/>
            <w:gridSpan w:val="2"/>
            <w:shd w:val="clear" w:color="auto" w:fill="FFCA21"/>
            <w:noWrap/>
            <w:hideMark/>
          </w:tcPr>
          <w:p w14:paraId="2A44CC75" w14:textId="77777777" w:rsidR="00297051" w:rsidRPr="00305A54" w:rsidRDefault="00297051" w:rsidP="00E512F6">
            <w:pPr>
              <w:jc w:val="center"/>
              <w:rPr>
                <w:rFonts w:ascii="Arial" w:hAnsi="Arial" w:cs="Arial"/>
                <w:b/>
                <w:bCs/>
                <w:color w:val="002060"/>
                <w:sz w:val="4"/>
                <w:szCs w:val="4"/>
              </w:rPr>
            </w:pPr>
          </w:p>
          <w:p w14:paraId="5C0DB295" w14:textId="5FB0B923" w:rsidR="00297051" w:rsidRPr="00305A54" w:rsidRDefault="00297051" w:rsidP="00D66C4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05A54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Pr="00305A5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4"/>
                <w:szCs w:val="24"/>
                <w:lang w:eastAsia="en-GB" w:bidi="en-US"/>
                <w14:ligatures w14:val="none"/>
              </w:rPr>
              <w:t>FUND/ PORTFOLIO /TRUST INFORMATION</w:t>
            </w:r>
          </w:p>
        </w:tc>
      </w:tr>
      <w:tr w:rsidR="00C60485" w:rsidRPr="00305A54" w14:paraId="010C57A4" w14:textId="77777777" w:rsidTr="00C60485">
        <w:trPr>
          <w:trHeight w:val="297"/>
        </w:trPr>
        <w:tc>
          <w:tcPr>
            <w:tcW w:w="6238" w:type="dxa"/>
            <w:shd w:val="clear" w:color="auto" w:fill="FFE697"/>
            <w:noWrap/>
          </w:tcPr>
          <w:p w14:paraId="1DAF1C7A" w14:textId="77777777" w:rsidR="00C60485" w:rsidRPr="00305A54" w:rsidRDefault="00C60485" w:rsidP="00883D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5A5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 w:bidi="en-US"/>
                <w14:ligatures w14:val="none"/>
              </w:rPr>
              <w:t>SUSTAINABILITY &amp; ENVIRONMENTAL</w:t>
            </w:r>
          </w:p>
        </w:tc>
        <w:tc>
          <w:tcPr>
            <w:tcW w:w="3544" w:type="dxa"/>
            <w:shd w:val="clear" w:color="auto" w:fill="FFE697"/>
          </w:tcPr>
          <w:p w14:paraId="35D6807F" w14:textId="1D63969C" w:rsidR="00C60485" w:rsidRPr="007224B9" w:rsidRDefault="00C60485" w:rsidP="00C604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224B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Policy Group</w:t>
            </w:r>
          </w:p>
        </w:tc>
      </w:tr>
      <w:tr w:rsidR="00A1227C" w:rsidRPr="00305A54" w14:paraId="082606E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2C92022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policy</w:t>
            </w:r>
          </w:p>
        </w:tc>
        <w:tc>
          <w:tcPr>
            <w:tcW w:w="3544" w:type="dxa"/>
            <w:noWrap/>
            <w:hideMark/>
          </w:tcPr>
          <w:p w14:paraId="58E29975" w14:textId="53171B62" w:rsidR="00A1227C" w:rsidRPr="00305A54" w:rsidRDefault="00963DA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</w:t>
            </w:r>
            <w:r w:rsidR="00710D65" w:rsidRPr="00305A54">
              <w:rPr>
                <w:rFonts w:ascii="Arial" w:hAnsi="Arial" w:cs="Arial"/>
                <w:color w:val="002060"/>
                <w:sz w:val="16"/>
                <w:szCs w:val="16"/>
              </w:rPr>
              <w:t>ABILITY</w:t>
            </w:r>
            <w:r w:rsidR="00A1227C"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- General</w:t>
            </w:r>
          </w:p>
        </w:tc>
      </w:tr>
      <w:tr w:rsidR="00B74B78" w:rsidRPr="00305A54" w14:paraId="53B0FA7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5E4A1BE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focus</w:t>
            </w:r>
          </w:p>
        </w:tc>
        <w:tc>
          <w:tcPr>
            <w:tcW w:w="3544" w:type="dxa"/>
            <w:noWrap/>
            <w:hideMark/>
          </w:tcPr>
          <w:p w14:paraId="1F1DC23A" w14:textId="184AA992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10E27D9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D1E1FA0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Sustainable transport policy or theme</w:t>
            </w:r>
          </w:p>
        </w:tc>
        <w:tc>
          <w:tcPr>
            <w:tcW w:w="3544" w:type="dxa"/>
            <w:noWrap/>
            <w:hideMark/>
          </w:tcPr>
          <w:p w14:paraId="07B048B8" w14:textId="628A5D6C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772F5C9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BF97714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more sustainable practices through stewardship</w:t>
            </w:r>
          </w:p>
        </w:tc>
        <w:tc>
          <w:tcPr>
            <w:tcW w:w="3544" w:type="dxa"/>
            <w:noWrap/>
            <w:hideMark/>
          </w:tcPr>
          <w:p w14:paraId="0C5A16F5" w14:textId="3045E62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08B86DB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EFEFCEA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 Global Compact linked exclusion policy</w:t>
            </w:r>
          </w:p>
        </w:tc>
        <w:tc>
          <w:tcPr>
            <w:tcW w:w="3544" w:type="dxa"/>
            <w:noWrap/>
            <w:hideMark/>
          </w:tcPr>
          <w:p w14:paraId="47399FE8" w14:textId="49E686A3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3848FB4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6559E35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 Sustainable Development Goals (SDG) focus</w:t>
            </w:r>
          </w:p>
        </w:tc>
        <w:tc>
          <w:tcPr>
            <w:tcW w:w="3544" w:type="dxa"/>
            <w:noWrap/>
            <w:hideMark/>
          </w:tcPr>
          <w:p w14:paraId="3DA32ED8" w14:textId="2E98883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4376CE3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2DC67FF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Transition focus</w:t>
            </w:r>
          </w:p>
        </w:tc>
        <w:tc>
          <w:tcPr>
            <w:tcW w:w="3544" w:type="dxa"/>
            <w:noWrap/>
            <w:hideMark/>
          </w:tcPr>
          <w:p w14:paraId="3C8E8AFD" w14:textId="357D0844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5CA358A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FD23108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Report against sustainability objectives</w:t>
            </w:r>
          </w:p>
        </w:tc>
        <w:tc>
          <w:tcPr>
            <w:tcW w:w="3544" w:type="dxa"/>
            <w:noWrap/>
            <w:hideMark/>
          </w:tcPr>
          <w:p w14:paraId="7DAFCEF4" w14:textId="23129B8D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1EF49B4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18DF6BD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Green / Sustainable property strategy</w:t>
            </w:r>
          </w:p>
        </w:tc>
        <w:tc>
          <w:tcPr>
            <w:tcW w:w="3544" w:type="dxa"/>
            <w:noWrap/>
            <w:hideMark/>
          </w:tcPr>
          <w:p w14:paraId="3E3F56E0" w14:textId="697DFE78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B74B78" w:rsidRPr="00305A54" w14:paraId="241F853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8F5D82C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Circular economy theme</w:t>
            </w:r>
          </w:p>
        </w:tc>
        <w:tc>
          <w:tcPr>
            <w:tcW w:w="3544" w:type="dxa"/>
            <w:noWrap/>
            <w:hideMark/>
          </w:tcPr>
          <w:p w14:paraId="7A72E09B" w14:textId="677793E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- General</w:t>
            </w:r>
          </w:p>
        </w:tc>
      </w:tr>
      <w:tr w:rsidR="00A1227C" w:rsidRPr="00305A54" w14:paraId="7F18087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8470A10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 policy</w:t>
            </w:r>
          </w:p>
        </w:tc>
        <w:tc>
          <w:tcPr>
            <w:tcW w:w="3544" w:type="dxa"/>
            <w:noWrap/>
            <w:hideMark/>
          </w:tcPr>
          <w:p w14:paraId="0859FBA8" w14:textId="17050CF1" w:rsidR="00A1227C" w:rsidRPr="00305A54" w:rsidRDefault="00710D65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</w:t>
            </w:r>
            <w:r w:rsidR="00A1227C" w:rsidRPr="00305A54">
              <w:rPr>
                <w:rFonts w:ascii="Arial" w:hAnsi="Arial" w:cs="Arial"/>
                <w:color w:val="002060"/>
                <w:sz w:val="16"/>
                <w:szCs w:val="16"/>
              </w:rPr>
              <w:t>- General</w:t>
            </w:r>
          </w:p>
        </w:tc>
      </w:tr>
      <w:tr w:rsidR="00B74B78" w:rsidRPr="00305A54" w14:paraId="47E3A61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8098C0E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Limits exposure to carbon intensive industries</w:t>
            </w:r>
          </w:p>
        </w:tc>
        <w:tc>
          <w:tcPr>
            <w:tcW w:w="3544" w:type="dxa"/>
            <w:noWrap/>
            <w:hideMark/>
          </w:tcPr>
          <w:p w14:paraId="014ED23A" w14:textId="0E9B4EA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186969A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3673126" w14:textId="57346F45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Environmental damage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 xml:space="preserve">&amp;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pollution policy</w:t>
            </w:r>
          </w:p>
        </w:tc>
        <w:tc>
          <w:tcPr>
            <w:tcW w:w="3544" w:type="dxa"/>
            <w:noWrap/>
            <w:hideMark/>
          </w:tcPr>
          <w:p w14:paraId="28D5429E" w14:textId="5E4ECDA5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0F94B9E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F065B92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Resource efficiency policy or theme</w:t>
            </w:r>
          </w:p>
        </w:tc>
        <w:tc>
          <w:tcPr>
            <w:tcW w:w="3544" w:type="dxa"/>
            <w:noWrap/>
            <w:hideMark/>
          </w:tcPr>
          <w:p w14:paraId="51F3C335" w14:textId="3B44FF03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154AC68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7AD5B44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Favours cleaner, greener companies</w:t>
            </w:r>
          </w:p>
        </w:tc>
        <w:tc>
          <w:tcPr>
            <w:tcW w:w="3544" w:type="dxa"/>
            <w:noWrap/>
            <w:hideMark/>
          </w:tcPr>
          <w:p w14:paraId="309312F3" w14:textId="24A4F92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2F490DB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0AFD3A1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Waste management policy or theme</w:t>
            </w:r>
          </w:p>
        </w:tc>
        <w:tc>
          <w:tcPr>
            <w:tcW w:w="3544" w:type="dxa"/>
            <w:noWrap/>
            <w:hideMark/>
          </w:tcPr>
          <w:p w14:paraId="2456C179" w14:textId="084E1DB9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75FFB99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09FAEEC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E-waste policy</w:t>
            </w:r>
          </w:p>
        </w:tc>
        <w:tc>
          <w:tcPr>
            <w:tcW w:w="3544" w:type="dxa"/>
            <w:noWrap/>
            <w:hideMark/>
          </w:tcPr>
          <w:p w14:paraId="2906693B" w14:textId="4CC44A6F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B74B78" w:rsidRPr="00305A54" w14:paraId="781BFD4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E7F1EA1" w14:textId="2C4A7CD6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Plastics policy </w:t>
            </w:r>
          </w:p>
        </w:tc>
        <w:tc>
          <w:tcPr>
            <w:tcW w:w="3544" w:type="dxa"/>
            <w:noWrap/>
            <w:hideMark/>
          </w:tcPr>
          <w:p w14:paraId="1DC70BCA" w14:textId="3EBA22D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ENVIRONMENTAL- General</w:t>
            </w:r>
          </w:p>
        </w:tc>
      </w:tr>
      <w:tr w:rsidR="00A1227C" w:rsidRPr="00305A54" w14:paraId="102D413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4CF7B48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Biodiversity / nature policy</w:t>
            </w:r>
          </w:p>
        </w:tc>
        <w:tc>
          <w:tcPr>
            <w:tcW w:w="3544" w:type="dxa"/>
            <w:noWrap/>
            <w:hideMark/>
          </w:tcPr>
          <w:p w14:paraId="06B95CE4" w14:textId="7896069C" w:rsidR="000C50C2" w:rsidRPr="00305A54" w:rsidRDefault="000C50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6054B69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32C93A8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Nature / </w:t>
            </w:r>
            <w:proofErr w:type="gramStart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biodiversity based</w:t>
            </w:r>
            <w:proofErr w:type="gramEnd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solutions theme</w:t>
            </w:r>
          </w:p>
        </w:tc>
        <w:tc>
          <w:tcPr>
            <w:tcW w:w="3544" w:type="dxa"/>
            <w:noWrap/>
            <w:hideMark/>
          </w:tcPr>
          <w:p w14:paraId="50296D58" w14:textId="0507682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2255D72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CED8EBB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/ biodiversity focus</w:t>
            </w:r>
          </w:p>
        </w:tc>
        <w:tc>
          <w:tcPr>
            <w:tcW w:w="3544" w:type="dxa"/>
            <w:noWrap/>
            <w:hideMark/>
          </w:tcPr>
          <w:p w14:paraId="3089678A" w14:textId="4A2754BF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4F50473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22C9C1C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Deforestation / palm oil policy</w:t>
            </w:r>
          </w:p>
        </w:tc>
        <w:tc>
          <w:tcPr>
            <w:tcW w:w="3544" w:type="dxa"/>
            <w:noWrap/>
            <w:hideMark/>
          </w:tcPr>
          <w:p w14:paraId="146DB1F2" w14:textId="0FB0C3D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23EC994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5C9BD16" w14:textId="2F4306B8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Illegal deforestation exclusion policy</w:t>
            </w:r>
          </w:p>
        </w:tc>
        <w:tc>
          <w:tcPr>
            <w:tcW w:w="3544" w:type="dxa"/>
            <w:noWrap/>
            <w:hideMark/>
          </w:tcPr>
          <w:p w14:paraId="3767CB3C" w14:textId="0D969A1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1F437BE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6C0585C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palm oil policy</w:t>
            </w:r>
          </w:p>
        </w:tc>
        <w:tc>
          <w:tcPr>
            <w:tcW w:w="3544" w:type="dxa"/>
            <w:noWrap/>
            <w:hideMark/>
          </w:tcPr>
          <w:p w14:paraId="5C0AA407" w14:textId="2DA8ECFF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62D773A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AF450AF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Blue economy theme or focus</w:t>
            </w:r>
          </w:p>
        </w:tc>
        <w:tc>
          <w:tcPr>
            <w:tcW w:w="3544" w:type="dxa"/>
            <w:noWrap/>
            <w:hideMark/>
          </w:tcPr>
          <w:p w14:paraId="09C843A3" w14:textId="30180D79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5AAEEF2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E7C59F4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Sustainable fisheries policy</w:t>
            </w:r>
          </w:p>
        </w:tc>
        <w:tc>
          <w:tcPr>
            <w:tcW w:w="3544" w:type="dxa"/>
            <w:noWrap/>
            <w:hideMark/>
          </w:tcPr>
          <w:p w14:paraId="0393DDC1" w14:textId="469422FF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2BFE506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41AAF27" w14:textId="6EEEDA54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Avoids genetically modified seeds / crop production</w:t>
            </w:r>
          </w:p>
        </w:tc>
        <w:tc>
          <w:tcPr>
            <w:tcW w:w="3544" w:type="dxa"/>
            <w:noWrap/>
            <w:hideMark/>
          </w:tcPr>
          <w:p w14:paraId="0EBE0CD0" w14:textId="3688BB1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1D777C9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65EFB72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Genetic engineering exclusion</w:t>
            </w:r>
          </w:p>
        </w:tc>
        <w:tc>
          <w:tcPr>
            <w:tcW w:w="3544" w:type="dxa"/>
            <w:noWrap/>
            <w:hideMark/>
          </w:tcPr>
          <w:p w14:paraId="14E12C91" w14:textId="1F4DD168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B74B78" w:rsidRPr="00305A54" w14:paraId="12EFBC0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9769E50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Water stewardship policy</w:t>
            </w:r>
          </w:p>
        </w:tc>
        <w:tc>
          <w:tcPr>
            <w:tcW w:w="3544" w:type="dxa"/>
            <w:noWrap/>
            <w:hideMark/>
          </w:tcPr>
          <w:p w14:paraId="76A42A17" w14:textId="1D8AF44C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NATURE &amp; BIODIVERSITY</w:t>
            </w:r>
          </w:p>
        </w:tc>
      </w:tr>
      <w:tr w:rsidR="00A1227C" w:rsidRPr="00305A54" w14:paraId="37DE389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20E16C4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/ greenhouse gas emissions policy</w:t>
            </w:r>
          </w:p>
        </w:tc>
        <w:tc>
          <w:tcPr>
            <w:tcW w:w="3544" w:type="dxa"/>
            <w:noWrap/>
            <w:hideMark/>
          </w:tcPr>
          <w:p w14:paraId="418C2117" w14:textId="2AEE35A0" w:rsidR="00A1227C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66BC2C8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32CB18B" w14:textId="72DE6FA0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Coal, oil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/ or gas majors excluded</w:t>
            </w:r>
          </w:p>
        </w:tc>
        <w:tc>
          <w:tcPr>
            <w:tcW w:w="3544" w:type="dxa"/>
            <w:noWrap/>
            <w:hideMark/>
          </w:tcPr>
          <w:p w14:paraId="44A41B68" w14:textId="4AF1FB37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5EFC2BD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C066A9A" w14:textId="6ADFC1E8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Fracking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tar sands excluded</w:t>
            </w:r>
          </w:p>
        </w:tc>
        <w:tc>
          <w:tcPr>
            <w:tcW w:w="3544" w:type="dxa"/>
            <w:noWrap/>
            <w:hideMark/>
          </w:tcPr>
          <w:p w14:paraId="7D346B0F" w14:textId="57530F09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736EDA7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B2AA7A8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Arctic drilling exclusion</w:t>
            </w:r>
          </w:p>
        </w:tc>
        <w:tc>
          <w:tcPr>
            <w:tcW w:w="3544" w:type="dxa"/>
            <w:noWrap/>
            <w:hideMark/>
          </w:tcPr>
          <w:p w14:paraId="7E6E959E" w14:textId="21654BB2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21105E7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EBEE741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Fossil fuel reserves exclusion</w:t>
            </w:r>
          </w:p>
        </w:tc>
        <w:tc>
          <w:tcPr>
            <w:tcW w:w="3544" w:type="dxa"/>
            <w:noWrap/>
            <w:hideMark/>
          </w:tcPr>
          <w:p w14:paraId="7CBAB074" w14:textId="483EC5F7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EECC20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C0576C5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Clean / renewable energy theme or focus</w:t>
            </w:r>
          </w:p>
        </w:tc>
        <w:tc>
          <w:tcPr>
            <w:tcW w:w="3544" w:type="dxa"/>
            <w:noWrap/>
            <w:hideMark/>
          </w:tcPr>
          <w:p w14:paraId="48AA0E20" w14:textId="6C356653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C926EC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BDD8A86" w14:textId="77777777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transition to low carbon through stewardship activity</w:t>
            </w:r>
          </w:p>
        </w:tc>
        <w:tc>
          <w:tcPr>
            <w:tcW w:w="3544" w:type="dxa"/>
            <w:noWrap/>
            <w:hideMark/>
          </w:tcPr>
          <w:p w14:paraId="1D17FEB0" w14:textId="33D4B605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137147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8B04452" w14:textId="68E87A13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Energy efficiency theme</w:t>
            </w:r>
          </w:p>
        </w:tc>
        <w:tc>
          <w:tcPr>
            <w:tcW w:w="3544" w:type="dxa"/>
            <w:noWrap/>
            <w:hideMark/>
          </w:tcPr>
          <w:p w14:paraId="7D39E5F0" w14:textId="7830B097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5F36398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918B87A" w14:textId="100E12D6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clean energy / renewables</w:t>
            </w:r>
          </w:p>
        </w:tc>
        <w:tc>
          <w:tcPr>
            <w:tcW w:w="3544" w:type="dxa"/>
            <w:noWrap/>
            <w:hideMark/>
          </w:tcPr>
          <w:p w14:paraId="3469F058" w14:textId="6113B511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5BD1D3D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E490C64" w14:textId="1D2D3101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Nuclear exclusion policy</w:t>
            </w:r>
          </w:p>
        </w:tc>
        <w:tc>
          <w:tcPr>
            <w:tcW w:w="3544" w:type="dxa"/>
            <w:noWrap/>
            <w:hideMark/>
          </w:tcPr>
          <w:p w14:paraId="136D1BD7" w14:textId="0DA65F4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174EDCD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BB86C38" w14:textId="067CAA8A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Supply chain decarbonisation policy</w:t>
            </w:r>
          </w:p>
        </w:tc>
        <w:tc>
          <w:tcPr>
            <w:tcW w:w="3544" w:type="dxa"/>
            <w:noWrap/>
            <w:hideMark/>
          </w:tcPr>
          <w:p w14:paraId="0D1C7205" w14:textId="6FC7F4A6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CA144D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77B18B2" w14:textId="4D4012D8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Hydrogen policy or theme</w:t>
            </w:r>
          </w:p>
        </w:tc>
        <w:tc>
          <w:tcPr>
            <w:tcW w:w="3544" w:type="dxa"/>
            <w:noWrap/>
            <w:hideMark/>
          </w:tcPr>
          <w:p w14:paraId="586F306A" w14:textId="049BD41E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5FCE13A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1DB19B8" w14:textId="79821400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Fossil fuel exploration exclusion - direct involvement</w:t>
            </w:r>
          </w:p>
        </w:tc>
        <w:tc>
          <w:tcPr>
            <w:tcW w:w="3544" w:type="dxa"/>
            <w:noWrap/>
            <w:hideMark/>
          </w:tcPr>
          <w:p w14:paraId="1D765601" w14:textId="54086E05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9571F8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FD46C04" w14:textId="227CC306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Fossil fuel exploration exclusion - indirect involvement</w:t>
            </w:r>
          </w:p>
        </w:tc>
        <w:tc>
          <w:tcPr>
            <w:tcW w:w="3544" w:type="dxa"/>
            <w:noWrap/>
            <w:hideMark/>
          </w:tcPr>
          <w:p w14:paraId="1340D5CF" w14:textId="3AF14293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47C753C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E61096E" w14:textId="6E66F098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Paris aligned fund strategy</w:t>
            </w:r>
          </w:p>
        </w:tc>
        <w:tc>
          <w:tcPr>
            <w:tcW w:w="3544" w:type="dxa"/>
            <w:noWrap/>
            <w:hideMark/>
          </w:tcPr>
          <w:p w14:paraId="4BB3B22D" w14:textId="43F8F19B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D64A63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4E67EB8" w14:textId="5D7239EF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Require net zero action plan from all / most companies</w:t>
            </w:r>
          </w:p>
        </w:tc>
        <w:tc>
          <w:tcPr>
            <w:tcW w:w="3544" w:type="dxa"/>
            <w:noWrap/>
            <w:hideMark/>
          </w:tcPr>
          <w:p w14:paraId="599828DE" w14:textId="48E9E797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B74B78" w:rsidRPr="00305A54" w14:paraId="330BE33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9485B99" w14:textId="56D5AA62" w:rsidR="00B74B78" w:rsidRPr="00305A54" w:rsidRDefault="00B74B78" w:rsidP="00B74B7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TCFD / IFRS reporting requirement</w:t>
            </w:r>
          </w:p>
        </w:tc>
        <w:tc>
          <w:tcPr>
            <w:tcW w:w="3544" w:type="dxa"/>
            <w:noWrap/>
            <w:hideMark/>
          </w:tcPr>
          <w:p w14:paraId="47EEE675" w14:textId="02BFD632" w:rsidR="00B74B78" w:rsidRPr="00305A54" w:rsidRDefault="00B74B7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CHANGE &amp; ENERGY</w:t>
            </w:r>
          </w:p>
        </w:tc>
      </w:tr>
      <w:tr w:rsidR="007711BE" w:rsidRPr="00305A54" w14:paraId="23DE7DD6" w14:textId="77777777" w:rsidTr="008E17FE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3FF1372D" w14:textId="27885F2C" w:rsidR="007711BE" w:rsidRPr="007224B9" w:rsidRDefault="007711BE" w:rsidP="00883DD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24B9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 w:bidi="en-US"/>
                <w14:ligatures w14:val="none"/>
              </w:rPr>
              <w:t>SOCIAL &amp; ETHICAL</w:t>
            </w:r>
          </w:p>
        </w:tc>
      </w:tr>
      <w:tr w:rsidR="00A1227C" w:rsidRPr="00305A54" w14:paraId="208AD9D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A192845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policy</w:t>
            </w:r>
          </w:p>
        </w:tc>
        <w:tc>
          <w:tcPr>
            <w:tcW w:w="3544" w:type="dxa"/>
            <w:noWrap/>
            <w:hideMark/>
          </w:tcPr>
          <w:p w14:paraId="622AD71A" w14:textId="22972074" w:rsidR="00A1227C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35CDA5C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9D3B4F9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Labour standards policy</w:t>
            </w:r>
          </w:p>
        </w:tc>
        <w:tc>
          <w:tcPr>
            <w:tcW w:w="3544" w:type="dxa"/>
            <w:noWrap/>
            <w:hideMark/>
          </w:tcPr>
          <w:p w14:paraId="19D259D9" w14:textId="6C40855F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5C2E287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D5ED715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Favours companies with strong social policies</w:t>
            </w:r>
          </w:p>
        </w:tc>
        <w:tc>
          <w:tcPr>
            <w:tcW w:w="3544" w:type="dxa"/>
            <w:noWrap/>
            <w:hideMark/>
          </w:tcPr>
          <w:p w14:paraId="2A6E1526" w14:textId="585613AE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0542778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1D28EDA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Fast fashion exclusion</w:t>
            </w:r>
          </w:p>
        </w:tc>
        <w:tc>
          <w:tcPr>
            <w:tcW w:w="3544" w:type="dxa"/>
            <w:noWrap/>
            <w:hideMark/>
          </w:tcPr>
          <w:p w14:paraId="35BF418C" w14:textId="52DA8C75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7516BBE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1F0E79C" w14:textId="7AE7F640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Health &amp; wellbeing policies or theme</w:t>
            </w:r>
          </w:p>
        </w:tc>
        <w:tc>
          <w:tcPr>
            <w:tcW w:w="3544" w:type="dxa"/>
            <w:noWrap/>
            <w:hideMark/>
          </w:tcPr>
          <w:p w14:paraId="71F23CE3" w14:textId="5618DFCF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3E92D26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433C5C5" w14:textId="5A60B444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Diversity, equality &amp; inclusion Policy (</w:t>
            </w:r>
            <w:r w:rsidR="00BD5961">
              <w:rPr>
                <w:rFonts w:ascii="Arial" w:hAnsi="Arial" w:cs="Arial"/>
                <w:color w:val="002060"/>
                <w:sz w:val="16"/>
                <w:szCs w:val="16"/>
              </w:rPr>
              <w:t>product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level)</w:t>
            </w:r>
          </w:p>
        </w:tc>
        <w:tc>
          <w:tcPr>
            <w:tcW w:w="3544" w:type="dxa"/>
            <w:noWrap/>
            <w:hideMark/>
          </w:tcPr>
          <w:p w14:paraId="5136CE3D" w14:textId="53B2B1C5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3B68CB5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19F7864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mining policy</w:t>
            </w:r>
          </w:p>
        </w:tc>
        <w:tc>
          <w:tcPr>
            <w:tcW w:w="3544" w:type="dxa"/>
            <w:noWrap/>
            <w:hideMark/>
          </w:tcPr>
          <w:p w14:paraId="7DDA512B" w14:textId="78A5CBA7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0DFC62E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E4DB806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Mining exclusion</w:t>
            </w:r>
          </w:p>
        </w:tc>
        <w:tc>
          <w:tcPr>
            <w:tcW w:w="3544" w:type="dxa"/>
            <w:noWrap/>
            <w:hideMark/>
          </w:tcPr>
          <w:p w14:paraId="46999BD7" w14:textId="34357F04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2A33DA" w:rsidRPr="00305A54" w14:paraId="5D0E559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66AB23A" w14:textId="77777777" w:rsidR="002A33DA" w:rsidRPr="00305A54" w:rsidRDefault="002A33DA" w:rsidP="002A33DA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Vulnerable / gig workers protection policy</w:t>
            </w:r>
          </w:p>
        </w:tc>
        <w:tc>
          <w:tcPr>
            <w:tcW w:w="3544" w:type="dxa"/>
            <w:noWrap/>
            <w:hideMark/>
          </w:tcPr>
          <w:p w14:paraId="66441609" w14:textId="2B6071F7" w:rsidR="002A33DA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SOCIAL / EMPLOYMENT</w:t>
            </w:r>
          </w:p>
        </w:tc>
      </w:tr>
      <w:tr w:rsidR="00A1227C" w:rsidRPr="00305A54" w14:paraId="4E12A3E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9F6B1DE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policies</w:t>
            </w:r>
          </w:p>
        </w:tc>
        <w:tc>
          <w:tcPr>
            <w:tcW w:w="3544" w:type="dxa"/>
            <w:noWrap/>
            <w:hideMark/>
          </w:tcPr>
          <w:p w14:paraId="5812389C" w14:textId="2C3A6025" w:rsidR="00A1227C" w:rsidRPr="00305A54" w:rsidRDefault="002A33DA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42221F3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C265F42" w14:textId="574B70CE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Tobacco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 xml:space="preserve">&amp;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related product manufacturers excluded</w:t>
            </w:r>
          </w:p>
        </w:tc>
        <w:tc>
          <w:tcPr>
            <w:tcW w:w="3544" w:type="dxa"/>
            <w:noWrap/>
            <w:hideMark/>
          </w:tcPr>
          <w:p w14:paraId="2721435D" w14:textId="5217679A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6F8AEAD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213CE41" w14:textId="5ED4427F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Tobacco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related products - avoid where revenue &gt; 5%</w:t>
            </w:r>
          </w:p>
        </w:tc>
        <w:tc>
          <w:tcPr>
            <w:tcW w:w="3544" w:type="dxa"/>
            <w:noWrap/>
            <w:hideMark/>
          </w:tcPr>
          <w:p w14:paraId="3CDC6E94" w14:textId="60834C2E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0A4CA036" w14:textId="77777777" w:rsidTr="008C5552">
        <w:trPr>
          <w:trHeight w:val="297"/>
        </w:trPr>
        <w:tc>
          <w:tcPr>
            <w:tcW w:w="6238" w:type="dxa"/>
            <w:noWrap/>
          </w:tcPr>
          <w:p w14:paraId="71D2726B" w14:textId="7BA925B3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Controversial weapons exclusion</w:t>
            </w:r>
          </w:p>
        </w:tc>
        <w:tc>
          <w:tcPr>
            <w:tcW w:w="3544" w:type="dxa"/>
            <w:noWrap/>
          </w:tcPr>
          <w:p w14:paraId="317C581A" w14:textId="4ED08A0D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2C3FF4F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F615550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Armaments manufacturers avoided</w:t>
            </w:r>
          </w:p>
        </w:tc>
        <w:tc>
          <w:tcPr>
            <w:tcW w:w="3544" w:type="dxa"/>
            <w:noWrap/>
            <w:hideMark/>
          </w:tcPr>
          <w:p w14:paraId="1412B1E9" w14:textId="700CB49C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20B0BF54" w14:textId="77777777" w:rsidTr="008C5552">
        <w:trPr>
          <w:trHeight w:val="297"/>
        </w:trPr>
        <w:tc>
          <w:tcPr>
            <w:tcW w:w="6238" w:type="dxa"/>
            <w:noWrap/>
          </w:tcPr>
          <w:p w14:paraId="446D20E4" w14:textId="6E851736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Armaments manufacturers not excluded</w:t>
            </w:r>
          </w:p>
        </w:tc>
        <w:tc>
          <w:tcPr>
            <w:tcW w:w="3544" w:type="dxa"/>
            <w:noWrap/>
          </w:tcPr>
          <w:p w14:paraId="2993A86A" w14:textId="03BC4020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24CC8879" w14:textId="77777777" w:rsidTr="008C5552">
        <w:trPr>
          <w:trHeight w:val="297"/>
        </w:trPr>
        <w:tc>
          <w:tcPr>
            <w:tcW w:w="6238" w:type="dxa"/>
            <w:noWrap/>
          </w:tcPr>
          <w:p w14:paraId="1C22DCD8" w14:textId="05AA27DD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Military involvement exclusion</w:t>
            </w:r>
          </w:p>
        </w:tc>
        <w:tc>
          <w:tcPr>
            <w:tcW w:w="3544" w:type="dxa"/>
            <w:noWrap/>
          </w:tcPr>
          <w:p w14:paraId="007F0AC3" w14:textId="31F849C4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0A91EF57" w14:textId="77777777" w:rsidTr="008C5552">
        <w:trPr>
          <w:trHeight w:val="297"/>
        </w:trPr>
        <w:tc>
          <w:tcPr>
            <w:tcW w:w="6238" w:type="dxa"/>
            <w:noWrap/>
          </w:tcPr>
          <w:p w14:paraId="3B8A2B10" w14:textId="606638F5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Military involvement not excluded</w:t>
            </w:r>
          </w:p>
        </w:tc>
        <w:tc>
          <w:tcPr>
            <w:tcW w:w="3544" w:type="dxa"/>
            <w:noWrap/>
          </w:tcPr>
          <w:p w14:paraId="3EA2E758" w14:textId="3E9D5E93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11B715C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CA464FE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Civilian firearms production exclusion</w:t>
            </w:r>
          </w:p>
        </w:tc>
        <w:tc>
          <w:tcPr>
            <w:tcW w:w="3544" w:type="dxa"/>
            <w:noWrap/>
            <w:hideMark/>
          </w:tcPr>
          <w:p w14:paraId="39C33AE4" w14:textId="1C9E5866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43D3828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7CAF158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Alcohol production excluded</w:t>
            </w:r>
          </w:p>
        </w:tc>
        <w:tc>
          <w:tcPr>
            <w:tcW w:w="3544" w:type="dxa"/>
            <w:noWrap/>
            <w:hideMark/>
          </w:tcPr>
          <w:p w14:paraId="7F99A172" w14:textId="249424D8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6EFD2D1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44284E1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Gambling avoidance policy</w:t>
            </w:r>
          </w:p>
        </w:tc>
        <w:tc>
          <w:tcPr>
            <w:tcW w:w="3544" w:type="dxa"/>
            <w:noWrap/>
            <w:hideMark/>
          </w:tcPr>
          <w:p w14:paraId="26F06270" w14:textId="22D185DA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6845587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1B7B35C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Pornography avoidance policy</w:t>
            </w:r>
          </w:p>
        </w:tc>
        <w:tc>
          <w:tcPr>
            <w:tcW w:w="3544" w:type="dxa"/>
            <w:noWrap/>
            <w:hideMark/>
          </w:tcPr>
          <w:p w14:paraId="7F688864" w14:textId="79E30D26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6BE367E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75FD2FA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Animal welfare policy</w:t>
            </w:r>
          </w:p>
        </w:tc>
        <w:tc>
          <w:tcPr>
            <w:tcW w:w="3544" w:type="dxa"/>
            <w:noWrap/>
            <w:hideMark/>
          </w:tcPr>
          <w:p w14:paraId="422DA36D" w14:textId="3E83B914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09F1BF9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E1725C7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Animal testing exclusion policy</w:t>
            </w:r>
          </w:p>
        </w:tc>
        <w:tc>
          <w:tcPr>
            <w:tcW w:w="3544" w:type="dxa"/>
            <w:noWrap/>
            <w:hideMark/>
          </w:tcPr>
          <w:p w14:paraId="2910F0C7" w14:textId="2343F36D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614C89" w:rsidRPr="00305A54" w14:paraId="1B53BB0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A4FA74D" w14:textId="77777777" w:rsidR="00614C89" w:rsidRPr="00305A54" w:rsidRDefault="00614C89" w:rsidP="00614C89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Animal testing - excluded except if for medical purposes</w:t>
            </w:r>
          </w:p>
        </w:tc>
        <w:tc>
          <w:tcPr>
            <w:tcW w:w="3544" w:type="dxa"/>
            <w:noWrap/>
            <w:hideMark/>
          </w:tcPr>
          <w:p w14:paraId="7CD1E539" w14:textId="6EB2380B" w:rsidR="00614C89" w:rsidRPr="00305A54" w:rsidRDefault="00614C89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ETHICAL VALUES LED EXCLUSIONS</w:t>
            </w:r>
          </w:p>
        </w:tc>
      </w:tr>
      <w:tr w:rsidR="00A1227C" w:rsidRPr="00305A54" w14:paraId="5D5B96C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63A2CF1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 policy</w:t>
            </w:r>
          </w:p>
        </w:tc>
        <w:tc>
          <w:tcPr>
            <w:tcW w:w="3544" w:type="dxa"/>
            <w:noWrap/>
            <w:hideMark/>
          </w:tcPr>
          <w:p w14:paraId="30DB0500" w14:textId="68B6F3E8" w:rsidR="00A1227C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35C0937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DB36E70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Child labour exclusion</w:t>
            </w:r>
          </w:p>
        </w:tc>
        <w:tc>
          <w:tcPr>
            <w:tcW w:w="3544" w:type="dxa"/>
            <w:noWrap/>
            <w:hideMark/>
          </w:tcPr>
          <w:p w14:paraId="07A08FFD" w14:textId="294780D9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008F3DD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7E5D256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Oppressive regimes (not free or democratic) exclusion policy</w:t>
            </w:r>
          </w:p>
        </w:tc>
        <w:tc>
          <w:tcPr>
            <w:tcW w:w="3544" w:type="dxa"/>
            <w:noWrap/>
            <w:hideMark/>
          </w:tcPr>
          <w:p w14:paraId="06C2F720" w14:textId="657EE917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7EB363B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24482A7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supply chain policy or theme</w:t>
            </w:r>
          </w:p>
        </w:tc>
        <w:tc>
          <w:tcPr>
            <w:tcW w:w="3544" w:type="dxa"/>
            <w:noWrap/>
            <w:hideMark/>
          </w:tcPr>
          <w:p w14:paraId="69550BD2" w14:textId="18B1F1A5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0DB33EB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306807C" w14:textId="61C3E5E8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Indigenous peoples’ policy</w:t>
            </w:r>
          </w:p>
        </w:tc>
        <w:tc>
          <w:tcPr>
            <w:tcW w:w="3544" w:type="dxa"/>
            <w:noWrap/>
            <w:hideMark/>
          </w:tcPr>
          <w:p w14:paraId="6B7BF6AD" w14:textId="1827A54E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6163FD2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078B8E2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Modern slavery exclusion policy</w:t>
            </w:r>
          </w:p>
        </w:tc>
        <w:tc>
          <w:tcPr>
            <w:tcW w:w="3544" w:type="dxa"/>
            <w:noWrap/>
            <w:hideMark/>
          </w:tcPr>
          <w:p w14:paraId="225992DD" w14:textId="688902C9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13346F" w:rsidRPr="00305A54" w14:paraId="457D98D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3F49FD5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LGBTQ+ policy</w:t>
            </w:r>
          </w:p>
        </w:tc>
        <w:tc>
          <w:tcPr>
            <w:tcW w:w="3544" w:type="dxa"/>
            <w:noWrap/>
            <w:hideMark/>
          </w:tcPr>
          <w:p w14:paraId="6AA48B36" w14:textId="143EA13C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HUMAN RIGHTS</w:t>
            </w:r>
          </w:p>
        </w:tc>
      </w:tr>
      <w:tr w:rsidR="00A1227C" w:rsidRPr="00305A54" w14:paraId="4F97B32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E5D6477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Water / sanitation policy or theme</w:t>
            </w:r>
          </w:p>
        </w:tc>
        <w:tc>
          <w:tcPr>
            <w:tcW w:w="3544" w:type="dxa"/>
            <w:noWrap/>
            <w:hideMark/>
          </w:tcPr>
          <w:p w14:paraId="5FE42CCE" w14:textId="04AD6EE7" w:rsidR="00A1227C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2DEBA6E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9C1A51C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Demographic / ageing population theme</w:t>
            </w:r>
          </w:p>
        </w:tc>
        <w:tc>
          <w:tcPr>
            <w:tcW w:w="3544" w:type="dxa"/>
            <w:noWrap/>
            <w:hideMark/>
          </w:tcPr>
          <w:p w14:paraId="64E7DBE4" w14:textId="1B28517B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50B23A0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46F978E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social property (freehold)</w:t>
            </w:r>
          </w:p>
        </w:tc>
        <w:tc>
          <w:tcPr>
            <w:tcW w:w="3544" w:type="dxa"/>
            <w:noWrap/>
            <w:hideMark/>
          </w:tcPr>
          <w:p w14:paraId="08160B0A" w14:textId="1E80546A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1B7B4BA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069E022" w14:textId="1D68DCC3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5% in social housing</w:t>
            </w:r>
          </w:p>
        </w:tc>
        <w:tc>
          <w:tcPr>
            <w:tcW w:w="3544" w:type="dxa"/>
            <w:noWrap/>
            <w:hideMark/>
          </w:tcPr>
          <w:p w14:paraId="58C86944" w14:textId="144CB29D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25143D5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411A8AB" w14:textId="5889AF22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50% in social housing</w:t>
            </w:r>
          </w:p>
        </w:tc>
        <w:tc>
          <w:tcPr>
            <w:tcW w:w="3544" w:type="dxa"/>
            <w:noWrap/>
            <w:hideMark/>
          </w:tcPr>
          <w:p w14:paraId="14809D03" w14:textId="345C54B6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341816B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482878E" w14:textId="0E8CBEF6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5% in social bonds</w:t>
            </w:r>
          </w:p>
        </w:tc>
        <w:tc>
          <w:tcPr>
            <w:tcW w:w="3544" w:type="dxa"/>
            <w:noWrap/>
            <w:hideMark/>
          </w:tcPr>
          <w:p w14:paraId="6E970E9A" w14:textId="60CC7512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6AB099D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B2D46F9" w14:textId="07E17314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50% in social bonds</w:t>
            </w:r>
          </w:p>
        </w:tc>
        <w:tc>
          <w:tcPr>
            <w:tcW w:w="3544" w:type="dxa"/>
            <w:noWrap/>
            <w:hideMark/>
          </w:tcPr>
          <w:p w14:paraId="33089107" w14:textId="7D7A8802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0C2D9DF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40A1D28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Green infrastructure focus</w:t>
            </w:r>
          </w:p>
        </w:tc>
        <w:tc>
          <w:tcPr>
            <w:tcW w:w="3544" w:type="dxa"/>
            <w:noWrap/>
            <w:hideMark/>
          </w:tcPr>
          <w:p w14:paraId="630D316A" w14:textId="5C851939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11B39A1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D116970" w14:textId="4757959F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Plant based / smart food production theme</w:t>
            </w:r>
          </w:p>
        </w:tc>
        <w:tc>
          <w:tcPr>
            <w:tcW w:w="3544" w:type="dxa"/>
            <w:noWrap/>
            <w:hideMark/>
          </w:tcPr>
          <w:p w14:paraId="3006D8B0" w14:textId="2FD40917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5A652C6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22B99D5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food production or agriculture theme</w:t>
            </w:r>
          </w:p>
        </w:tc>
        <w:tc>
          <w:tcPr>
            <w:tcW w:w="3544" w:type="dxa"/>
            <w:noWrap/>
            <w:hideMark/>
          </w:tcPr>
          <w:p w14:paraId="4DB957AB" w14:textId="289C1188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6996E40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665AA8F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Healthcare / medical theme</w:t>
            </w:r>
          </w:p>
        </w:tc>
        <w:tc>
          <w:tcPr>
            <w:tcW w:w="3544" w:type="dxa"/>
            <w:noWrap/>
            <w:hideMark/>
          </w:tcPr>
          <w:p w14:paraId="354D17CD" w14:textId="2A49C0E1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13346F" w:rsidRPr="00305A54" w14:paraId="0F7F850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CB677C5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Antimicrobial resistance policy</w:t>
            </w:r>
          </w:p>
        </w:tc>
        <w:tc>
          <w:tcPr>
            <w:tcW w:w="3544" w:type="dxa"/>
            <w:noWrap/>
            <w:hideMark/>
          </w:tcPr>
          <w:p w14:paraId="5F1DA63E" w14:textId="4616E7AB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MEETING PEOPLES’ BASIC NEEDS</w:t>
            </w:r>
          </w:p>
        </w:tc>
      </w:tr>
      <w:tr w:rsidR="00A1227C" w:rsidRPr="00305A54" w14:paraId="08E421E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A1EEB42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gilts / government bonds</w:t>
            </w:r>
          </w:p>
        </w:tc>
        <w:tc>
          <w:tcPr>
            <w:tcW w:w="3544" w:type="dxa"/>
            <w:noWrap/>
            <w:hideMark/>
          </w:tcPr>
          <w:p w14:paraId="7F33FFAA" w14:textId="466B20FF" w:rsidR="00A1227C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13346F" w:rsidRPr="00305A54" w14:paraId="67F713A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2F59294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Gilts / government bonds - exclude some</w:t>
            </w:r>
          </w:p>
        </w:tc>
        <w:tc>
          <w:tcPr>
            <w:tcW w:w="3544" w:type="dxa"/>
            <w:noWrap/>
            <w:hideMark/>
          </w:tcPr>
          <w:p w14:paraId="120514AE" w14:textId="02FF69CD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13346F" w:rsidRPr="00305A54" w14:paraId="792F895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CBAC418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/ government bonds - exclude all</w:t>
            </w:r>
          </w:p>
        </w:tc>
        <w:tc>
          <w:tcPr>
            <w:tcW w:w="3544" w:type="dxa"/>
            <w:noWrap/>
            <w:hideMark/>
          </w:tcPr>
          <w:p w14:paraId="740183F0" w14:textId="2B8067A1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13346F" w:rsidRPr="00305A54" w14:paraId="0ACF05D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FB5CCAB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sovereigns as an unscreened asset class</w:t>
            </w:r>
          </w:p>
        </w:tc>
        <w:tc>
          <w:tcPr>
            <w:tcW w:w="3544" w:type="dxa"/>
            <w:noWrap/>
            <w:hideMark/>
          </w:tcPr>
          <w:p w14:paraId="6C7976CA" w14:textId="3F105540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13346F" w:rsidRPr="00305A54" w14:paraId="7BDC90C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31FD6A8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sovereigns subject to screening criteria</w:t>
            </w:r>
          </w:p>
        </w:tc>
        <w:tc>
          <w:tcPr>
            <w:tcW w:w="3544" w:type="dxa"/>
            <w:noWrap/>
            <w:hideMark/>
          </w:tcPr>
          <w:p w14:paraId="377AC4CC" w14:textId="464BBA1C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13346F" w:rsidRPr="00305A54" w14:paraId="3D83EA6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7AC5912" w14:textId="77777777" w:rsidR="0013346F" w:rsidRPr="00305A54" w:rsidRDefault="0013346F" w:rsidP="0013346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Does not invest in sovereigns</w:t>
            </w:r>
          </w:p>
        </w:tc>
        <w:tc>
          <w:tcPr>
            <w:tcW w:w="3544" w:type="dxa"/>
            <w:noWrap/>
            <w:hideMark/>
          </w:tcPr>
          <w:p w14:paraId="09E1FBC2" w14:textId="5A5D0D46" w:rsidR="0013346F" w:rsidRPr="00305A54" w:rsidRDefault="0013346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GILTS &amp; SOVEREIGNS</w:t>
            </w:r>
          </w:p>
        </w:tc>
      </w:tr>
      <w:tr w:rsidR="007711BE" w:rsidRPr="00305A54" w14:paraId="21FF7117" w14:textId="77777777" w:rsidTr="00BC67B8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290AE4FC" w14:textId="516263F7" w:rsidR="007711BE" w:rsidRPr="007224B9" w:rsidRDefault="007711BE" w:rsidP="00883D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224B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GOVERNANCE &amp; FINANCIALS</w:t>
            </w:r>
          </w:p>
        </w:tc>
      </w:tr>
      <w:tr w:rsidR="00A1227C" w:rsidRPr="00305A54" w14:paraId="253377C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8C3B88D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banks</w:t>
            </w:r>
          </w:p>
        </w:tc>
        <w:tc>
          <w:tcPr>
            <w:tcW w:w="3544" w:type="dxa"/>
            <w:noWrap/>
            <w:hideMark/>
          </w:tcPr>
          <w:p w14:paraId="578BB1DE" w14:textId="0FC73C6D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4D125E4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286D6DF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exclusion</w:t>
            </w:r>
          </w:p>
        </w:tc>
        <w:tc>
          <w:tcPr>
            <w:tcW w:w="3544" w:type="dxa"/>
            <w:noWrap/>
            <w:hideMark/>
          </w:tcPr>
          <w:p w14:paraId="49EE1116" w14:textId="716FB5E5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626A30C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4B85343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Exclude banks that finance fossil fuels extraction</w:t>
            </w:r>
          </w:p>
        </w:tc>
        <w:tc>
          <w:tcPr>
            <w:tcW w:w="3544" w:type="dxa"/>
            <w:noWrap/>
            <w:hideMark/>
          </w:tcPr>
          <w:p w14:paraId="3E5F2062" w14:textId="117B2E8D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69FA06A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EDE590D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Only invest in TCFD (ISSB) aligned banks / financial institutions</w:t>
            </w:r>
          </w:p>
        </w:tc>
        <w:tc>
          <w:tcPr>
            <w:tcW w:w="3544" w:type="dxa"/>
            <w:noWrap/>
            <w:hideMark/>
          </w:tcPr>
          <w:p w14:paraId="530B0CE1" w14:textId="79575E08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3B83736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7DF0D1D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Financial institutions exclusion</w:t>
            </w:r>
          </w:p>
        </w:tc>
        <w:tc>
          <w:tcPr>
            <w:tcW w:w="3544" w:type="dxa"/>
            <w:noWrap/>
            <w:hideMark/>
          </w:tcPr>
          <w:p w14:paraId="0306EB74" w14:textId="7196C6A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07C167B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CEFA524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Predatory lending exclusion</w:t>
            </w:r>
          </w:p>
        </w:tc>
        <w:tc>
          <w:tcPr>
            <w:tcW w:w="3544" w:type="dxa"/>
            <w:noWrap/>
            <w:hideMark/>
          </w:tcPr>
          <w:p w14:paraId="509F3BAE" w14:textId="7BB65399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0A160F7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1B59C39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Exclude banks with significant fossil fuel investments</w:t>
            </w:r>
          </w:p>
        </w:tc>
        <w:tc>
          <w:tcPr>
            <w:tcW w:w="3544" w:type="dxa"/>
            <w:noWrap/>
            <w:hideMark/>
          </w:tcPr>
          <w:p w14:paraId="4F36F306" w14:textId="75C8E0D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37E5AD9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B5CEDE1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financial instruments issued by banks</w:t>
            </w:r>
          </w:p>
        </w:tc>
        <w:tc>
          <w:tcPr>
            <w:tcW w:w="3544" w:type="dxa"/>
            <w:noWrap/>
            <w:hideMark/>
          </w:tcPr>
          <w:p w14:paraId="071E7E73" w14:textId="3D635C9A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036F993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1421D7B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Exclude all or most insurance companies</w:t>
            </w:r>
          </w:p>
        </w:tc>
        <w:tc>
          <w:tcPr>
            <w:tcW w:w="3544" w:type="dxa"/>
            <w:noWrap/>
            <w:hideMark/>
          </w:tcPr>
          <w:p w14:paraId="6071A90F" w14:textId="7BC3034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191C453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B54AB97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Exclude insurers of major fossil fuel companies</w:t>
            </w:r>
          </w:p>
        </w:tc>
        <w:tc>
          <w:tcPr>
            <w:tcW w:w="3544" w:type="dxa"/>
            <w:noWrap/>
            <w:hideMark/>
          </w:tcPr>
          <w:p w14:paraId="2A47A1F0" w14:textId="7D2F461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41D2F" w:rsidRPr="00305A54" w14:paraId="0F4841E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C970379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insurers</w:t>
            </w:r>
          </w:p>
        </w:tc>
        <w:tc>
          <w:tcPr>
            <w:tcW w:w="3544" w:type="dxa"/>
            <w:noWrap/>
            <w:hideMark/>
          </w:tcPr>
          <w:p w14:paraId="786D2C45" w14:textId="49D6D6A9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BANKING &amp; FINANCIALS</w:t>
            </w:r>
          </w:p>
        </w:tc>
      </w:tr>
      <w:tr w:rsidR="00A1227C" w:rsidRPr="00305A54" w14:paraId="72A17EC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2146DD1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policy</w:t>
            </w:r>
          </w:p>
        </w:tc>
        <w:tc>
          <w:tcPr>
            <w:tcW w:w="3544" w:type="dxa"/>
            <w:noWrap/>
            <w:hideMark/>
          </w:tcPr>
          <w:p w14:paraId="44C5C849" w14:textId="36297B30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69FC590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88A2FA0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Avoids companies with poor governance</w:t>
            </w:r>
          </w:p>
        </w:tc>
        <w:tc>
          <w:tcPr>
            <w:tcW w:w="3544" w:type="dxa"/>
            <w:noWrap/>
            <w:hideMark/>
          </w:tcPr>
          <w:p w14:paraId="2851ECF6" w14:textId="03533555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13C28CD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0F15710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 sanctions exclusion</w:t>
            </w:r>
          </w:p>
        </w:tc>
        <w:tc>
          <w:tcPr>
            <w:tcW w:w="3544" w:type="dxa"/>
            <w:noWrap/>
            <w:hideMark/>
          </w:tcPr>
          <w:p w14:paraId="15A5C6A6" w14:textId="4E93570F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6E54628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9A31431" w14:textId="1C876509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Anti-bribery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 xml:space="preserve">&amp;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corruption policy</w:t>
            </w:r>
          </w:p>
        </w:tc>
        <w:tc>
          <w:tcPr>
            <w:tcW w:w="3544" w:type="dxa"/>
            <w:noWrap/>
            <w:hideMark/>
          </w:tcPr>
          <w:p w14:paraId="704A52B8" w14:textId="0ED400DA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182E2B8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6543D97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Digital / cyber security policy</w:t>
            </w:r>
          </w:p>
        </w:tc>
        <w:tc>
          <w:tcPr>
            <w:tcW w:w="3544" w:type="dxa"/>
            <w:noWrap/>
            <w:hideMark/>
          </w:tcPr>
          <w:p w14:paraId="58CBA963" w14:textId="61E3DD4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0471811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E47ED53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board diversity e.g. gender</w:t>
            </w:r>
          </w:p>
        </w:tc>
        <w:tc>
          <w:tcPr>
            <w:tcW w:w="3544" w:type="dxa"/>
            <w:noWrap/>
            <w:hideMark/>
          </w:tcPr>
          <w:p w14:paraId="68684D7C" w14:textId="1496087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1DCFDF2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17115B0" w14:textId="76258954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TCFD alignment for banks &amp; insurance companies</w:t>
            </w:r>
          </w:p>
        </w:tc>
        <w:tc>
          <w:tcPr>
            <w:tcW w:w="3544" w:type="dxa"/>
            <w:noWrap/>
            <w:hideMark/>
          </w:tcPr>
          <w:p w14:paraId="3A59B05E" w14:textId="64FB0C3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2779D15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AB12001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higher ESG standards through stewardship activity</w:t>
            </w:r>
          </w:p>
        </w:tc>
        <w:tc>
          <w:tcPr>
            <w:tcW w:w="3544" w:type="dxa"/>
            <w:noWrap/>
            <w:hideMark/>
          </w:tcPr>
          <w:p w14:paraId="0825A6BA" w14:textId="2A5A3864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41D2F" w:rsidRPr="00305A54" w14:paraId="2BAA364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75FB632" w14:textId="405919D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Require investee companies to report climate risk in R&amp;A</w:t>
            </w:r>
          </w:p>
        </w:tc>
        <w:tc>
          <w:tcPr>
            <w:tcW w:w="3544" w:type="dxa"/>
            <w:noWrap/>
            <w:hideMark/>
          </w:tcPr>
          <w:p w14:paraId="7DDD3E41" w14:textId="37B5153A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GOVERNANCE &amp; MANAGEMENT</w:t>
            </w:r>
          </w:p>
        </w:tc>
      </w:tr>
      <w:tr w:rsidR="00A1227C" w:rsidRPr="00305A54" w14:paraId="6E56F5C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BF03228" w14:textId="52F1B5FC" w:rsidR="00A1227C" w:rsidRPr="00305A54" w:rsidRDefault="00B95D18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External </w:t>
            </w:r>
            <w:r w:rsidR="00A1227C"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oversight </w:t>
            </w:r>
            <w:r w:rsidR="00000E3D"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/ </w:t>
            </w:r>
            <w:r w:rsidR="00A1227C" w:rsidRPr="00305A54">
              <w:rPr>
                <w:rFonts w:ascii="Arial" w:hAnsi="Arial" w:cs="Arial"/>
                <w:color w:val="002060"/>
                <w:sz w:val="16"/>
                <w:szCs w:val="16"/>
              </w:rPr>
              <w:t>advisory committee</w:t>
            </w:r>
            <w:r w:rsidR="00000E3D"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(fund / service)</w:t>
            </w:r>
          </w:p>
        </w:tc>
        <w:tc>
          <w:tcPr>
            <w:tcW w:w="3544" w:type="dxa"/>
            <w:noWrap/>
            <w:hideMark/>
          </w:tcPr>
          <w:p w14:paraId="08C0FA82" w14:textId="483B58BE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PRODUCT / SERVICE GOVERNANCE</w:t>
            </w:r>
          </w:p>
        </w:tc>
      </w:tr>
      <w:tr w:rsidR="00A41D2F" w:rsidRPr="00305A54" w14:paraId="1943218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91F1DF2" w14:textId="15C11D7F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External (fund / service) committee has veto powers</w:t>
            </w:r>
          </w:p>
        </w:tc>
        <w:tc>
          <w:tcPr>
            <w:tcW w:w="3544" w:type="dxa"/>
            <w:noWrap/>
            <w:hideMark/>
          </w:tcPr>
          <w:p w14:paraId="59CC9A2A" w14:textId="1F55F3C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PRODUCT / SERVICE GOVERNANCE</w:t>
            </w:r>
          </w:p>
        </w:tc>
      </w:tr>
      <w:tr w:rsidR="00A41D2F" w:rsidRPr="00305A54" w14:paraId="3E92C34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F6979C7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ESG integration strategy</w:t>
            </w:r>
          </w:p>
        </w:tc>
        <w:tc>
          <w:tcPr>
            <w:tcW w:w="3544" w:type="dxa"/>
            <w:noWrap/>
            <w:hideMark/>
          </w:tcPr>
          <w:p w14:paraId="4C71A34E" w14:textId="27375C7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PRODUCT / SERVICE GOVERNANCE</w:t>
            </w:r>
          </w:p>
        </w:tc>
      </w:tr>
      <w:tr w:rsidR="00A41D2F" w:rsidRPr="00305A54" w14:paraId="6665EF2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F5A2967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ESG factors included in Assessment of Value (</w:t>
            </w:r>
            <w:proofErr w:type="spellStart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AoV</w:t>
            </w:r>
            <w:proofErr w:type="spellEnd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) report</w:t>
            </w:r>
          </w:p>
        </w:tc>
        <w:tc>
          <w:tcPr>
            <w:tcW w:w="3544" w:type="dxa"/>
            <w:noWrap/>
            <w:hideMark/>
          </w:tcPr>
          <w:p w14:paraId="60F30725" w14:textId="624A4722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PRODUCT / SERVICE GOVERNANCE</w:t>
            </w:r>
          </w:p>
        </w:tc>
      </w:tr>
      <w:tr w:rsidR="00A1227C" w:rsidRPr="00305A54" w14:paraId="33C27A1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F94ADC4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Over 50% small / mid cap companies</w:t>
            </w:r>
          </w:p>
        </w:tc>
        <w:tc>
          <w:tcPr>
            <w:tcW w:w="3544" w:type="dxa"/>
            <w:noWrap/>
            <w:hideMark/>
          </w:tcPr>
          <w:p w14:paraId="35DB290C" w14:textId="2CDA6F87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A41D2F" w:rsidRPr="00305A54" w14:paraId="04CB5D5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6D392AF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Over 50% large cap companies</w:t>
            </w:r>
          </w:p>
        </w:tc>
        <w:tc>
          <w:tcPr>
            <w:tcW w:w="3544" w:type="dxa"/>
            <w:noWrap/>
            <w:hideMark/>
          </w:tcPr>
          <w:p w14:paraId="3DAF2FD9" w14:textId="748A728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A41D2F" w:rsidRPr="00305A54" w14:paraId="21EFED0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8C9A835" w14:textId="319CBBF0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 xml:space="preserve">Invests in small, mid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 xml:space="preserve">&amp;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large cap companies / assets</w:t>
            </w:r>
          </w:p>
        </w:tc>
        <w:tc>
          <w:tcPr>
            <w:tcW w:w="3544" w:type="dxa"/>
            <w:noWrap/>
            <w:hideMark/>
          </w:tcPr>
          <w:p w14:paraId="3B46B08D" w14:textId="3EFE1F43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A41D2F" w:rsidRPr="00305A54" w14:paraId="4371782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C645320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mostly in large cap companies / assets</w:t>
            </w:r>
          </w:p>
        </w:tc>
        <w:tc>
          <w:tcPr>
            <w:tcW w:w="3544" w:type="dxa"/>
            <w:noWrap/>
            <w:hideMark/>
          </w:tcPr>
          <w:p w14:paraId="7FD5AD97" w14:textId="0C0D5CB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A41D2F" w:rsidRPr="00305A54" w14:paraId="273654C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31C8680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mostly in small or mid cap companies / assets</w:t>
            </w:r>
          </w:p>
        </w:tc>
        <w:tc>
          <w:tcPr>
            <w:tcW w:w="3544" w:type="dxa"/>
            <w:noWrap/>
            <w:hideMark/>
          </w:tcPr>
          <w:p w14:paraId="2860DE21" w14:textId="7C7936C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A41D2F" w:rsidRPr="00305A54" w14:paraId="653D861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A5E55DD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Invest in </w:t>
            </w:r>
            <w:proofErr w:type="spellStart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supranationals</w:t>
            </w:r>
            <w:proofErr w:type="spellEnd"/>
          </w:p>
        </w:tc>
        <w:tc>
          <w:tcPr>
            <w:tcW w:w="3544" w:type="dxa"/>
            <w:noWrap/>
            <w:hideMark/>
          </w:tcPr>
          <w:p w14:paraId="4010F2C0" w14:textId="6FC56B4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 SIZE</w:t>
            </w:r>
          </w:p>
        </w:tc>
      </w:tr>
      <w:tr w:rsidR="007711BE" w:rsidRPr="00305A54" w14:paraId="3D8FC86A" w14:textId="77777777" w:rsidTr="00255484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0E99CE66" w14:textId="0206B83F" w:rsidR="007711BE" w:rsidRPr="007224B9" w:rsidRDefault="007711BE" w:rsidP="00883D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224B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POSITIVE AIMS &amp; INTENTIONS</w:t>
            </w:r>
          </w:p>
        </w:tc>
      </w:tr>
      <w:tr w:rsidR="00A1227C" w:rsidRPr="00305A54" w14:paraId="44512A0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44D1D9C" w14:textId="6D926232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</w:t>
            </w:r>
            <w:r w:rsidR="00027FCD"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&gt;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5% in sustainable bonds</w:t>
            </w:r>
          </w:p>
        </w:tc>
        <w:tc>
          <w:tcPr>
            <w:tcW w:w="3544" w:type="dxa"/>
            <w:noWrap/>
            <w:hideMark/>
          </w:tcPr>
          <w:p w14:paraId="1D759E93" w14:textId="52773FB2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4543E0C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8C5D9A1" w14:textId="1D38B7F0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 &gt; 5% in transition bonds</w:t>
            </w:r>
          </w:p>
        </w:tc>
        <w:tc>
          <w:tcPr>
            <w:tcW w:w="3544" w:type="dxa"/>
            <w:noWrap/>
            <w:hideMark/>
          </w:tcPr>
          <w:p w14:paraId="593AF132" w14:textId="11DEB22B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4E8AF14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8143047" w14:textId="27DA03C8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5% in the blue economy</w:t>
            </w:r>
          </w:p>
        </w:tc>
        <w:tc>
          <w:tcPr>
            <w:tcW w:w="3544" w:type="dxa"/>
            <w:noWrap/>
            <w:hideMark/>
          </w:tcPr>
          <w:p w14:paraId="198CEDC9" w14:textId="0AB22222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72802CB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3568EDA" w14:textId="26E6D985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5% in green bonds</w:t>
            </w:r>
          </w:p>
        </w:tc>
        <w:tc>
          <w:tcPr>
            <w:tcW w:w="3544" w:type="dxa"/>
            <w:noWrap/>
            <w:hideMark/>
          </w:tcPr>
          <w:p w14:paraId="6AB3102B" w14:textId="5C1243C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48F4038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A3F71CB" w14:textId="68690DE3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50% in green bonds</w:t>
            </w:r>
          </w:p>
        </w:tc>
        <w:tc>
          <w:tcPr>
            <w:tcW w:w="3544" w:type="dxa"/>
            <w:noWrap/>
            <w:hideMark/>
          </w:tcPr>
          <w:p w14:paraId="2EFD5D60" w14:textId="3E8CFED3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51983A4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438B2E7" w14:textId="5EC5F7D5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25% of fund in environmental / social solutions companies</w:t>
            </w:r>
          </w:p>
        </w:tc>
        <w:tc>
          <w:tcPr>
            <w:tcW w:w="3544" w:type="dxa"/>
            <w:noWrap/>
            <w:hideMark/>
          </w:tcPr>
          <w:p w14:paraId="1E3425BB" w14:textId="499E817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6B0582A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8013466" w14:textId="7A048EA4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&gt; 50% of fund in environmental / social solutions companies</w:t>
            </w:r>
          </w:p>
        </w:tc>
        <w:tc>
          <w:tcPr>
            <w:tcW w:w="3544" w:type="dxa"/>
            <w:noWrap/>
            <w:hideMark/>
          </w:tcPr>
          <w:p w14:paraId="41440F23" w14:textId="12D9F77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67E37D1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D7187A6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EU Sustainable Finance Taxonomy holdings 5-25% of fund assets</w:t>
            </w:r>
          </w:p>
        </w:tc>
        <w:tc>
          <w:tcPr>
            <w:tcW w:w="3544" w:type="dxa"/>
            <w:noWrap/>
            <w:hideMark/>
          </w:tcPr>
          <w:p w14:paraId="176DBC74" w14:textId="2908A375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41D2F" w:rsidRPr="00305A54" w14:paraId="19828E1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D43AC9C" w14:textId="620693C6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EU Sustainable Finance Taxonomy holdings &gt; 25% of fund assets</w:t>
            </w:r>
          </w:p>
        </w:tc>
        <w:tc>
          <w:tcPr>
            <w:tcW w:w="3544" w:type="dxa"/>
            <w:noWrap/>
            <w:hideMark/>
          </w:tcPr>
          <w:p w14:paraId="4841A5CD" w14:textId="27F4CE83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TARGETED POSITIVE INVESTMENTS</w:t>
            </w:r>
          </w:p>
        </w:tc>
      </w:tr>
      <w:tr w:rsidR="00A1227C" w:rsidRPr="00305A54" w14:paraId="222D695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092531D" w14:textId="6E31CA2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Aims to generate positive impacts (or </w:t>
            </w:r>
            <w:r w:rsidR="003B1F20" w:rsidRPr="00305A54">
              <w:rPr>
                <w:rFonts w:ascii="Arial" w:hAnsi="Arial" w:cs="Arial"/>
                <w:color w:val="002060"/>
                <w:sz w:val="16"/>
                <w:szCs w:val="16"/>
              </w:rPr>
              <w:t>‘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outcome</w:t>
            </w:r>
            <w:r w:rsidR="003B1F20" w:rsidRPr="00305A54">
              <w:rPr>
                <w:rFonts w:ascii="Arial" w:hAnsi="Arial" w:cs="Arial"/>
                <w:color w:val="002060"/>
                <w:sz w:val="16"/>
                <w:szCs w:val="16"/>
              </w:rPr>
              <w:t>s’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)</w:t>
            </w:r>
          </w:p>
        </w:tc>
        <w:tc>
          <w:tcPr>
            <w:tcW w:w="3544" w:type="dxa"/>
            <w:noWrap/>
            <w:hideMark/>
          </w:tcPr>
          <w:p w14:paraId="488B46F1" w14:textId="45DA5956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687EF14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32FD825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Measures positive impacts</w:t>
            </w:r>
          </w:p>
        </w:tc>
        <w:tc>
          <w:tcPr>
            <w:tcW w:w="3544" w:type="dxa"/>
            <w:noWrap/>
            <w:hideMark/>
          </w:tcPr>
          <w:p w14:paraId="1D83E899" w14:textId="7B646E07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3CE2F73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8FBE7E5" w14:textId="3E4EB485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Described as an ‘impact investment’</w:t>
            </w:r>
          </w:p>
        </w:tc>
        <w:tc>
          <w:tcPr>
            <w:tcW w:w="3544" w:type="dxa"/>
            <w:noWrap/>
            <w:hideMark/>
          </w:tcPr>
          <w:p w14:paraId="22FC1CA0" w14:textId="1AA6D2F8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69498BB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A322788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Positive environmental impact theme</w:t>
            </w:r>
          </w:p>
        </w:tc>
        <w:tc>
          <w:tcPr>
            <w:tcW w:w="3544" w:type="dxa"/>
            <w:noWrap/>
            <w:hideMark/>
          </w:tcPr>
          <w:p w14:paraId="21237B9A" w14:textId="288B6CC5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1CCDE54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5813A2D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Positive social impact theme</w:t>
            </w:r>
          </w:p>
        </w:tc>
        <w:tc>
          <w:tcPr>
            <w:tcW w:w="3544" w:type="dxa"/>
            <w:noWrap/>
            <w:hideMark/>
          </w:tcPr>
          <w:p w14:paraId="09A1BC9F" w14:textId="1B531C04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455884A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1E25DAB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environmental solutions companies</w:t>
            </w:r>
          </w:p>
        </w:tc>
        <w:tc>
          <w:tcPr>
            <w:tcW w:w="3544" w:type="dxa"/>
            <w:noWrap/>
            <w:hideMark/>
          </w:tcPr>
          <w:p w14:paraId="0430206C" w14:textId="1FB80BEA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70C81E8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FE60E6D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social solutions companies</w:t>
            </w:r>
          </w:p>
        </w:tc>
        <w:tc>
          <w:tcPr>
            <w:tcW w:w="3544" w:type="dxa"/>
            <w:noWrap/>
            <w:hideMark/>
          </w:tcPr>
          <w:p w14:paraId="67C44CED" w14:textId="1286F750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4FA73FF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846FEC0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sustainability / ESG disruptors</w:t>
            </w:r>
          </w:p>
        </w:tc>
        <w:tc>
          <w:tcPr>
            <w:tcW w:w="3544" w:type="dxa"/>
            <w:noWrap/>
            <w:hideMark/>
          </w:tcPr>
          <w:p w14:paraId="66A7D51A" w14:textId="170AD91E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70ED6AC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E4E4B7C" w14:textId="7777777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Aim to deliver positive impacts through engagement</w:t>
            </w:r>
          </w:p>
        </w:tc>
        <w:tc>
          <w:tcPr>
            <w:tcW w:w="3544" w:type="dxa"/>
            <w:noWrap/>
            <w:hideMark/>
          </w:tcPr>
          <w:p w14:paraId="7CB2C2F0" w14:textId="0000EE39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7CE04A7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F26E674" w14:textId="378576C7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Over 50% in assets providing environmental or social ‘solutions’</w:t>
            </w:r>
          </w:p>
        </w:tc>
        <w:tc>
          <w:tcPr>
            <w:tcW w:w="3544" w:type="dxa"/>
            <w:noWrap/>
            <w:hideMark/>
          </w:tcPr>
          <w:p w14:paraId="7263E1F4" w14:textId="591A5BA5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A41D2F" w:rsidRPr="00305A54" w14:paraId="148D1B5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395CF1C" w14:textId="093826B0" w:rsidR="00A41D2F" w:rsidRPr="00305A54" w:rsidRDefault="00A41D2F" w:rsidP="00A41D2F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Publish ‘theory of change’ explanation</w:t>
            </w:r>
          </w:p>
        </w:tc>
        <w:tc>
          <w:tcPr>
            <w:tcW w:w="3544" w:type="dxa"/>
            <w:noWrap/>
            <w:hideMark/>
          </w:tcPr>
          <w:p w14:paraId="65374634" w14:textId="5F7D368C" w:rsidR="00A41D2F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IMPACT METHODOLOGIES</w:t>
            </w:r>
          </w:p>
        </w:tc>
      </w:tr>
      <w:tr w:rsidR="007711BE" w:rsidRPr="00305A54" w14:paraId="56F26900" w14:textId="77777777" w:rsidTr="00F24823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72EBB101" w14:textId="549F6F4B" w:rsidR="007711BE" w:rsidRPr="007224B9" w:rsidRDefault="007711BE" w:rsidP="00883D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224B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METHODS &amp; PRODUCT</w:t>
            </w:r>
          </w:p>
        </w:tc>
      </w:tr>
      <w:tr w:rsidR="00A1227C" w:rsidRPr="00305A54" w14:paraId="22F9B89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45EF2BD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Positive selection bias</w:t>
            </w:r>
          </w:p>
        </w:tc>
        <w:tc>
          <w:tcPr>
            <w:tcW w:w="3544" w:type="dxa"/>
            <w:noWrap/>
            <w:hideMark/>
          </w:tcPr>
          <w:p w14:paraId="4992E220" w14:textId="64BD3A40" w:rsidR="00A1227C" w:rsidRPr="00305A54" w:rsidRDefault="00A41D2F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</w:t>
            </w:r>
            <w:r w:rsidR="00E368C2" w:rsidRPr="00305A54">
              <w:rPr>
                <w:rFonts w:ascii="Arial" w:hAnsi="Arial" w:cs="Arial"/>
                <w:color w:val="002060"/>
                <w:sz w:val="16"/>
                <w:szCs w:val="16"/>
              </w:rPr>
              <w:t>ORTFOLIO WORKS</w:t>
            </w:r>
          </w:p>
        </w:tc>
      </w:tr>
      <w:tr w:rsidR="00E368C2" w:rsidRPr="00305A54" w14:paraId="564B1E4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12A95CC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Negative selection bias</w:t>
            </w:r>
          </w:p>
        </w:tc>
        <w:tc>
          <w:tcPr>
            <w:tcW w:w="3544" w:type="dxa"/>
            <w:noWrap/>
            <w:hideMark/>
          </w:tcPr>
          <w:p w14:paraId="39C1AE5E" w14:textId="3A7E25BB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13255CA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AD519E8" w14:textId="0891B51A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Strictly screened ethical </w:t>
            </w:r>
            <w:r w:rsidR="00281C9F">
              <w:rPr>
                <w:rFonts w:ascii="Arial" w:hAnsi="Arial" w:cs="Arial"/>
                <w:color w:val="002060"/>
                <w:sz w:val="16"/>
                <w:szCs w:val="16"/>
              </w:rPr>
              <w:t>investment</w:t>
            </w:r>
          </w:p>
        </w:tc>
        <w:tc>
          <w:tcPr>
            <w:tcW w:w="3544" w:type="dxa"/>
            <w:noWrap/>
            <w:hideMark/>
          </w:tcPr>
          <w:p w14:paraId="7C4F8EC7" w14:textId="3206BE49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696567E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B607652" w14:textId="2B18DE71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Limited / few ethical exclusions</w:t>
            </w:r>
          </w:p>
        </w:tc>
        <w:tc>
          <w:tcPr>
            <w:tcW w:w="3544" w:type="dxa"/>
            <w:noWrap/>
            <w:hideMark/>
          </w:tcPr>
          <w:p w14:paraId="5EA7E0BC" w14:textId="7D69154F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3EF4173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2511B48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Selection criteria / strategy may alter in adverse markets</w:t>
            </w:r>
          </w:p>
        </w:tc>
        <w:tc>
          <w:tcPr>
            <w:tcW w:w="3544" w:type="dxa"/>
            <w:noWrap/>
            <w:hideMark/>
          </w:tcPr>
          <w:p w14:paraId="2C9082BB" w14:textId="56F66D87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5B23C59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52BD700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Single resource theme or focus</w:t>
            </w:r>
          </w:p>
        </w:tc>
        <w:tc>
          <w:tcPr>
            <w:tcW w:w="3544" w:type="dxa"/>
            <w:noWrap/>
            <w:hideMark/>
          </w:tcPr>
          <w:p w14:paraId="6DE3E70D" w14:textId="698C9859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5643BB1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65F68F4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ESG weighted / tilt</w:t>
            </w:r>
          </w:p>
        </w:tc>
        <w:tc>
          <w:tcPr>
            <w:tcW w:w="3544" w:type="dxa"/>
            <w:noWrap/>
            <w:hideMark/>
          </w:tcPr>
          <w:p w14:paraId="154A163C" w14:textId="6C4EFAC3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2E39D81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F6E0DAA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Data led strategy</w:t>
            </w:r>
          </w:p>
        </w:tc>
        <w:tc>
          <w:tcPr>
            <w:tcW w:w="3544" w:type="dxa"/>
            <w:noWrap/>
            <w:hideMark/>
          </w:tcPr>
          <w:p w14:paraId="3C0F338F" w14:textId="1C4A1880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6850EEC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C235D04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Passive / index driven strategy</w:t>
            </w:r>
          </w:p>
        </w:tc>
        <w:tc>
          <w:tcPr>
            <w:tcW w:w="3544" w:type="dxa"/>
            <w:noWrap/>
            <w:hideMark/>
          </w:tcPr>
          <w:p w14:paraId="73B455EA" w14:textId="075ECBF7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1E0E273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3E49951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Significant harm exclusion</w:t>
            </w:r>
          </w:p>
        </w:tc>
        <w:tc>
          <w:tcPr>
            <w:tcW w:w="3544" w:type="dxa"/>
            <w:noWrap/>
            <w:hideMark/>
          </w:tcPr>
          <w:p w14:paraId="73DA702B" w14:textId="16B78B25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1786B53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0036417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Assets mapped to SDGs</w:t>
            </w:r>
          </w:p>
        </w:tc>
        <w:tc>
          <w:tcPr>
            <w:tcW w:w="3544" w:type="dxa"/>
            <w:noWrap/>
            <w:hideMark/>
          </w:tcPr>
          <w:p w14:paraId="3D238A8A" w14:textId="357A329E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338B13E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5E2B3BB" w14:textId="4DE02CBA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Combines norms-based exclusions with other SRI criteria</w:t>
            </w:r>
          </w:p>
        </w:tc>
        <w:tc>
          <w:tcPr>
            <w:tcW w:w="3544" w:type="dxa"/>
            <w:noWrap/>
            <w:hideMark/>
          </w:tcPr>
          <w:p w14:paraId="0515E1FB" w14:textId="6496AA76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3A9988B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9867354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Combines ESG strategy with other SRI criteria</w:t>
            </w:r>
          </w:p>
        </w:tc>
        <w:tc>
          <w:tcPr>
            <w:tcW w:w="3544" w:type="dxa"/>
            <w:noWrap/>
            <w:hideMark/>
          </w:tcPr>
          <w:p w14:paraId="3603607E" w14:textId="0B1CDDD5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5C07FA9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F1F484C" w14:textId="4922DF7B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Balances company ‘pros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cons’ / best in sector</w:t>
            </w:r>
          </w:p>
        </w:tc>
        <w:tc>
          <w:tcPr>
            <w:tcW w:w="3544" w:type="dxa"/>
            <w:noWrap/>
            <w:hideMark/>
          </w:tcPr>
          <w:p w14:paraId="5E2567B2" w14:textId="05F181FF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7F66A3A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92483E3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Norms focus</w:t>
            </w:r>
          </w:p>
        </w:tc>
        <w:tc>
          <w:tcPr>
            <w:tcW w:w="3544" w:type="dxa"/>
            <w:noWrap/>
            <w:hideMark/>
          </w:tcPr>
          <w:p w14:paraId="48E474EE" w14:textId="3F448AEF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0DA6408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FA12BAA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Focus on ESG risk mitigation</w:t>
            </w:r>
          </w:p>
        </w:tc>
        <w:tc>
          <w:tcPr>
            <w:tcW w:w="3544" w:type="dxa"/>
            <w:noWrap/>
            <w:hideMark/>
          </w:tcPr>
          <w:p w14:paraId="0514E51D" w14:textId="71F62519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02927E3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E0687AF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SRI / ESG / Ethical policies explained on website</w:t>
            </w:r>
          </w:p>
        </w:tc>
        <w:tc>
          <w:tcPr>
            <w:tcW w:w="3544" w:type="dxa"/>
            <w:noWrap/>
            <w:hideMark/>
          </w:tcPr>
          <w:p w14:paraId="1B901C18" w14:textId="3B6BAEA5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41FFCBC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8FFDD7D" w14:textId="66685151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Uses unscreened ‘diversifiers’ to help manage risk</w:t>
            </w:r>
          </w:p>
        </w:tc>
        <w:tc>
          <w:tcPr>
            <w:tcW w:w="3544" w:type="dxa"/>
            <w:noWrap/>
            <w:hideMark/>
          </w:tcPr>
          <w:p w14:paraId="1AE0ED64" w14:textId="05936499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22C39FB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D3A5357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Different risk options of this strategy are available</w:t>
            </w:r>
          </w:p>
        </w:tc>
        <w:tc>
          <w:tcPr>
            <w:tcW w:w="3544" w:type="dxa"/>
            <w:noWrap/>
            <w:hideMark/>
          </w:tcPr>
          <w:p w14:paraId="119BD83F" w14:textId="0EDE6D57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27390A8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5D3C7A3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Participated in sustainability solutions IPOs or new issuances</w:t>
            </w:r>
          </w:p>
        </w:tc>
        <w:tc>
          <w:tcPr>
            <w:tcW w:w="3544" w:type="dxa"/>
            <w:noWrap/>
            <w:hideMark/>
          </w:tcPr>
          <w:p w14:paraId="689E97F9" w14:textId="7BA86B65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7AEFA44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2563D3A" w14:textId="50B220A0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Converted from ‘non ESG’ strategy</w:t>
            </w:r>
          </w:p>
        </w:tc>
        <w:tc>
          <w:tcPr>
            <w:tcW w:w="3544" w:type="dxa"/>
            <w:noWrap/>
            <w:hideMark/>
          </w:tcPr>
          <w:p w14:paraId="5177C5E4" w14:textId="64AE7FF0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4CDDB75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67E1993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Use stock / securities lending</w:t>
            </w:r>
          </w:p>
        </w:tc>
        <w:tc>
          <w:tcPr>
            <w:tcW w:w="3544" w:type="dxa"/>
            <w:noWrap/>
            <w:hideMark/>
          </w:tcPr>
          <w:p w14:paraId="3EA7F7E4" w14:textId="5D8E96F6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E368C2" w:rsidRPr="00305A54" w14:paraId="2419CB9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0CFC325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Do not use stock / securities lending</w:t>
            </w:r>
          </w:p>
        </w:tc>
        <w:tc>
          <w:tcPr>
            <w:tcW w:w="3544" w:type="dxa"/>
            <w:noWrap/>
            <w:hideMark/>
          </w:tcPr>
          <w:p w14:paraId="6D7E5F45" w14:textId="04B1B962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HOW THE FUND / PORTFOLIO WORKS</w:t>
            </w:r>
          </w:p>
        </w:tc>
      </w:tr>
      <w:tr w:rsidR="00A1227C" w:rsidRPr="00305A54" w14:paraId="47EC691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CA3F42A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Assets typically aligned to sustainability objectives 70 - 79%</w:t>
            </w:r>
          </w:p>
        </w:tc>
        <w:tc>
          <w:tcPr>
            <w:tcW w:w="3544" w:type="dxa"/>
            <w:noWrap/>
            <w:hideMark/>
          </w:tcPr>
          <w:p w14:paraId="08DAAB5B" w14:textId="21E85BD2" w:rsidR="00A1227C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E368C2" w:rsidRPr="00305A54" w14:paraId="220D8D9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388AFE9" w14:textId="27ADAC83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Assets typically aligned to sustainability objectives 80 - 89%</w:t>
            </w:r>
          </w:p>
        </w:tc>
        <w:tc>
          <w:tcPr>
            <w:tcW w:w="3544" w:type="dxa"/>
            <w:noWrap/>
            <w:hideMark/>
          </w:tcPr>
          <w:p w14:paraId="3DD15097" w14:textId="7347C712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E368C2" w:rsidRPr="00305A54" w14:paraId="3E2238F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CFEBB4A" w14:textId="101AF0A0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Assets typically aligned to sustainability objectives &gt; 90%</w:t>
            </w:r>
          </w:p>
        </w:tc>
        <w:tc>
          <w:tcPr>
            <w:tcW w:w="3544" w:type="dxa"/>
            <w:noWrap/>
            <w:hideMark/>
          </w:tcPr>
          <w:p w14:paraId="5363FE5E" w14:textId="3BD7A174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E368C2" w:rsidRPr="00305A54" w14:paraId="267979A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1F0F769" w14:textId="4F90D05D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No ‘diversifiers’ used other than cash</w:t>
            </w:r>
          </w:p>
        </w:tc>
        <w:tc>
          <w:tcPr>
            <w:tcW w:w="3544" w:type="dxa"/>
            <w:noWrap/>
            <w:hideMark/>
          </w:tcPr>
          <w:p w14:paraId="54504525" w14:textId="3F56A424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E368C2" w:rsidRPr="00305A54" w14:paraId="6CB6E42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D3CD403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All assets (except cash) meet published sustainability criteria</w:t>
            </w:r>
          </w:p>
        </w:tc>
        <w:tc>
          <w:tcPr>
            <w:tcW w:w="3544" w:type="dxa"/>
            <w:noWrap/>
            <w:hideMark/>
          </w:tcPr>
          <w:p w14:paraId="419E307C" w14:textId="329584C3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E368C2" w:rsidRPr="00305A54" w14:paraId="13D7DC3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F5AB316" w14:textId="560CDDE6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Use sustainable cash funds for all cash holdings</w:t>
            </w:r>
          </w:p>
        </w:tc>
        <w:tc>
          <w:tcPr>
            <w:tcW w:w="3544" w:type="dxa"/>
            <w:noWrap/>
            <w:hideMark/>
          </w:tcPr>
          <w:p w14:paraId="15951874" w14:textId="4C44E648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UNSCREENED ASSETS &amp; CASH</w:t>
            </w:r>
          </w:p>
        </w:tc>
      </w:tr>
      <w:tr w:rsidR="00A1227C" w:rsidRPr="00305A54" w14:paraId="3662C73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B287EDA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for investors interested in sustainability</w:t>
            </w:r>
          </w:p>
        </w:tc>
        <w:tc>
          <w:tcPr>
            <w:tcW w:w="3544" w:type="dxa"/>
            <w:noWrap/>
            <w:hideMark/>
          </w:tcPr>
          <w:p w14:paraId="3B974C9C" w14:textId="174FA38B" w:rsidR="00A1227C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6EDADAC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681CBA6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for clients interested in ethical issues</w:t>
            </w:r>
          </w:p>
        </w:tc>
        <w:tc>
          <w:tcPr>
            <w:tcW w:w="3544" w:type="dxa"/>
            <w:noWrap/>
            <w:hideMark/>
          </w:tcPr>
          <w:p w14:paraId="3C6E4F09" w14:textId="1511F50E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0B4D2B6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D08855F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for clients who want to have a positive impact</w:t>
            </w:r>
          </w:p>
        </w:tc>
        <w:tc>
          <w:tcPr>
            <w:tcW w:w="3544" w:type="dxa"/>
            <w:noWrap/>
            <w:hideMark/>
          </w:tcPr>
          <w:p w14:paraId="2AF16F72" w14:textId="3885CD57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2419C10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A86D0BB" w14:textId="1402E799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Intended for vegetarians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/ or vegans</w:t>
            </w:r>
          </w:p>
        </w:tc>
        <w:tc>
          <w:tcPr>
            <w:tcW w:w="3544" w:type="dxa"/>
            <w:noWrap/>
            <w:hideMark/>
          </w:tcPr>
          <w:p w14:paraId="11026643" w14:textId="671FD8C6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203F617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B0EF539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Faith friendly</w:t>
            </w:r>
          </w:p>
        </w:tc>
        <w:tc>
          <w:tcPr>
            <w:tcW w:w="3544" w:type="dxa"/>
            <w:noWrap/>
            <w:hideMark/>
          </w:tcPr>
          <w:p w14:paraId="57E250B7" w14:textId="6FEF5F4A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5BDAA96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A8BA631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Available via an ISA (OEIC only)</w:t>
            </w:r>
          </w:p>
        </w:tc>
        <w:tc>
          <w:tcPr>
            <w:tcW w:w="3544" w:type="dxa"/>
            <w:noWrap/>
            <w:hideMark/>
          </w:tcPr>
          <w:p w14:paraId="1A737EF8" w14:textId="00B42DBF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1BD2ED5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EA21F9F" w14:textId="08AEFF08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Portfolio SRI / ESG options available </w:t>
            </w:r>
          </w:p>
        </w:tc>
        <w:tc>
          <w:tcPr>
            <w:tcW w:w="3544" w:type="dxa"/>
            <w:noWrap/>
            <w:hideMark/>
          </w:tcPr>
          <w:p w14:paraId="5CA407FA" w14:textId="419428E1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1F8C7DC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5E8158D" w14:textId="459BD343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Multiple SRI / ESG portfolio options available </w:t>
            </w:r>
          </w:p>
        </w:tc>
        <w:tc>
          <w:tcPr>
            <w:tcW w:w="3544" w:type="dxa"/>
            <w:noWrap/>
            <w:hideMark/>
          </w:tcPr>
          <w:p w14:paraId="338F67C3" w14:textId="1CCF348F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E368C2" w:rsidRPr="00305A54" w14:paraId="77D1F05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BC12DC0" w14:textId="787E8851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 xml:space="preserve">Bespoke SRI / ESG portfolios available </w:t>
            </w:r>
          </w:p>
        </w:tc>
        <w:tc>
          <w:tcPr>
            <w:tcW w:w="3544" w:type="dxa"/>
            <w:noWrap/>
            <w:hideMark/>
          </w:tcPr>
          <w:p w14:paraId="6D051A61" w14:textId="6FC14720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INTENDED CLIENTS &amp; PRODUCT OPTIONS</w:t>
            </w:r>
          </w:p>
        </w:tc>
      </w:tr>
      <w:tr w:rsidR="00A1227C" w:rsidRPr="00305A54" w14:paraId="4A05588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BFE82F0" w14:textId="2E559E4B" w:rsidR="00A1227C" w:rsidRPr="00305A54" w:rsidRDefault="0088049B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SDR Labelled</w:t>
            </w:r>
          </w:p>
        </w:tc>
        <w:tc>
          <w:tcPr>
            <w:tcW w:w="3544" w:type="dxa"/>
            <w:noWrap/>
            <w:hideMark/>
          </w:tcPr>
          <w:p w14:paraId="7DF20DB8" w14:textId="15CABEE8" w:rsidR="00A1227C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E368C2" w:rsidRPr="00305A54" w14:paraId="2CEA3D7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A234495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SFDR Article 8 fund / product (EU)</w:t>
            </w:r>
          </w:p>
        </w:tc>
        <w:tc>
          <w:tcPr>
            <w:tcW w:w="3544" w:type="dxa"/>
            <w:noWrap/>
            <w:hideMark/>
          </w:tcPr>
          <w:p w14:paraId="460AF1C7" w14:textId="31821DA6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E368C2" w:rsidRPr="00305A54" w14:paraId="21B3150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1455786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SFDR Article 9 fund / product (EU)</w:t>
            </w:r>
          </w:p>
        </w:tc>
        <w:tc>
          <w:tcPr>
            <w:tcW w:w="3544" w:type="dxa"/>
            <w:noWrap/>
            <w:hideMark/>
          </w:tcPr>
          <w:p w14:paraId="4C3B803A" w14:textId="23D4EA07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E368C2" w:rsidRPr="00305A54" w14:paraId="067BC58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E3A6CDB" w14:textId="2684D40E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RSMR rated </w:t>
            </w:r>
          </w:p>
        </w:tc>
        <w:tc>
          <w:tcPr>
            <w:tcW w:w="3544" w:type="dxa"/>
            <w:noWrap/>
            <w:hideMark/>
          </w:tcPr>
          <w:p w14:paraId="526EFA0E" w14:textId="65FAE323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E368C2" w:rsidRPr="00305A54" w14:paraId="2E2ABDD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55588BC" w14:textId="77777777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London Stock Exchange Green Economy Mark</w:t>
            </w:r>
          </w:p>
        </w:tc>
        <w:tc>
          <w:tcPr>
            <w:tcW w:w="3544" w:type="dxa"/>
            <w:noWrap/>
            <w:hideMark/>
          </w:tcPr>
          <w:p w14:paraId="4D6B7315" w14:textId="4B8FACF6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E368C2" w:rsidRPr="00305A54" w14:paraId="61B0D4A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8C22A24" w14:textId="264C1266" w:rsidR="00E368C2" w:rsidRPr="00305A54" w:rsidRDefault="00E368C2" w:rsidP="00E368C2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ACT Signatory</w:t>
            </w:r>
          </w:p>
        </w:tc>
        <w:tc>
          <w:tcPr>
            <w:tcW w:w="3544" w:type="dxa"/>
            <w:noWrap/>
            <w:hideMark/>
          </w:tcPr>
          <w:p w14:paraId="0BD767AB" w14:textId="170CCA72" w:rsidR="00E368C2" w:rsidRPr="00305A54" w:rsidRDefault="00E368C2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LABELS &amp; ACCREDITATIONS</w:t>
            </w:r>
          </w:p>
        </w:tc>
      </w:tr>
      <w:tr w:rsidR="00607588" w:rsidRPr="00305A54" w14:paraId="161670B1" w14:textId="77777777" w:rsidTr="00682FAE">
        <w:trPr>
          <w:trHeight w:val="297"/>
        </w:trPr>
        <w:tc>
          <w:tcPr>
            <w:tcW w:w="9782" w:type="dxa"/>
            <w:gridSpan w:val="2"/>
            <w:shd w:val="clear" w:color="auto" w:fill="FFCC00"/>
            <w:noWrap/>
          </w:tcPr>
          <w:p w14:paraId="370EE0A0" w14:textId="77777777" w:rsidR="00607588" w:rsidRPr="00A457FA" w:rsidRDefault="00607588" w:rsidP="00D66C4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 w:bidi="en-US"/>
                <w14:ligatures w14:val="none"/>
              </w:rPr>
            </w:pPr>
          </w:p>
          <w:p w14:paraId="6F236223" w14:textId="77777777" w:rsidR="00607588" w:rsidRDefault="00607588" w:rsidP="00A457FA">
            <w:pPr>
              <w:shd w:val="clear" w:color="auto" w:fill="FFCC0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 w:bidi="en-US"/>
                <w14:ligatures w14:val="none"/>
              </w:rPr>
            </w:pPr>
            <w:r w:rsidRPr="00883D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 w:bidi="en-US"/>
                <w14:ligatures w14:val="none"/>
              </w:rPr>
              <w:t>ASSET MANAGEMENT COMPANY WIDE ATTRIBUTES</w:t>
            </w:r>
          </w:p>
          <w:p w14:paraId="3D2D8364" w14:textId="65FDE709" w:rsidR="00A457FA" w:rsidRPr="00305A54" w:rsidRDefault="00A457FA" w:rsidP="00A457FA">
            <w:pPr>
              <w:shd w:val="clear" w:color="auto" w:fill="FFCC0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711BE" w:rsidRPr="00305A54" w14:paraId="62C797AB" w14:textId="77777777" w:rsidTr="00835721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37F590FA" w14:textId="1F0F78A3" w:rsidR="007711BE" w:rsidRPr="00883DDD" w:rsidRDefault="007711BE" w:rsidP="00883DD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83DD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ABOUT THE BUSINESS</w:t>
            </w:r>
          </w:p>
        </w:tc>
      </w:tr>
      <w:tr w:rsidR="00A1227C" w:rsidRPr="00305A54" w14:paraId="6147983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7D9DF3B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Boutique / specialist fund management company</w:t>
            </w:r>
          </w:p>
        </w:tc>
        <w:tc>
          <w:tcPr>
            <w:tcW w:w="3544" w:type="dxa"/>
            <w:noWrap/>
            <w:hideMark/>
          </w:tcPr>
          <w:p w14:paraId="5C55C3DB" w14:textId="2751B5E9" w:rsidR="00A1227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1C43A29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2A6CF19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Specialist positive impact fund management company</w:t>
            </w:r>
          </w:p>
        </w:tc>
        <w:tc>
          <w:tcPr>
            <w:tcW w:w="3544" w:type="dxa"/>
            <w:noWrap/>
            <w:hideMark/>
          </w:tcPr>
          <w:p w14:paraId="24639B25" w14:textId="460AD888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3556112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9C19E59" w14:textId="0591D650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ownership / stewardship policy or strategy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3E4A335" w14:textId="0EE8D26A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0330FED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1DCEA65" w14:textId="34A1D7FF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ESG / SRI engagement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53190DBD" w14:textId="7728081F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1CAFB2A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9ACC577" w14:textId="447D6B2C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Vote all* shares at AGMs / EGMs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4200D6C" w14:textId="2483F2BC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6DB7627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B64A335" w14:textId="17D3550A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ownership / ESG a key differentiator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7ED5DE20" w14:textId="2F070F98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45DF8ED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F495E5A" w14:textId="494582DB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Sustainable property strategy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2CB5648F" w14:textId="0FE9CA26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0A2CE37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C771C6E" w14:textId="666E3C88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Senior management KPIs include environmental goals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708A7163" w14:textId="7AA3E4C1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566FEE4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71F39D9" w14:textId="785F0692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SDG aligned aims / objectives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03FB3013" w14:textId="19EA6354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27710B6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F157F3A" w14:textId="5EFC919F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Responsible ownership policy for non</w:t>
            </w:r>
            <w:r w:rsidR="00947450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SRI </w:t>
            </w:r>
            <w:r w:rsidR="0099603A">
              <w:rPr>
                <w:rFonts w:ascii="Arial" w:hAnsi="Arial" w:cs="Arial"/>
                <w:color w:val="002060"/>
                <w:sz w:val="16"/>
                <w:szCs w:val="16"/>
              </w:rPr>
              <w:t xml:space="preserve">/ sustainable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funds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16BE8E98" w14:textId="7756CAEC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20F960A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6CE3785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Integrates ESG factors into all / most fund research</w:t>
            </w:r>
          </w:p>
        </w:tc>
        <w:tc>
          <w:tcPr>
            <w:tcW w:w="3544" w:type="dxa"/>
            <w:noWrap/>
            <w:hideMark/>
          </w:tcPr>
          <w:p w14:paraId="2034B466" w14:textId="2513B4BB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4526FEA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9FED2D2" w14:textId="714B69B4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In-house diversity improvement programme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5FEA936F" w14:textId="7B749763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7F6D75D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4048479" w14:textId="1C80D641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Diversity, equality &amp; inclusion engagement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C5AB8B9" w14:textId="405005B6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74C88FC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54E6A69" w14:textId="6327BF88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Vulnerable client policy on website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C5505B3" w14:textId="3970E95C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7AA8E14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D408069" w14:textId="0FA26CA9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newly listed companies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E8B221F" w14:textId="33BEEE3B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3504CF1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BD6DE05" w14:textId="20CDB5CB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Invests in new sustainability linked bond issuances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D104A72" w14:textId="4FD83CE4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47AE03F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489200A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Offer structured intermediary training on sustainable investment</w:t>
            </w:r>
          </w:p>
        </w:tc>
        <w:tc>
          <w:tcPr>
            <w:tcW w:w="3544" w:type="dxa"/>
            <w:noWrap/>
            <w:hideMark/>
          </w:tcPr>
          <w:p w14:paraId="6B9ED714" w14:textId="0E3C696D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5B42FC" w:rsidRPr="00305A54" w14:paraId="4301ED2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9DBE623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Offer unstructured intermediary sustainable investment training</w:t>
            </w:r>
          </w:p>
        </w:tc>
        <w:tc>
          <w:tcPr>
            <w:tcW w:w="3544" w:type="dxa"/>
            <w:noWrap/>
            <w:hideMark/>
          </w:tcPr>
          <w:p w14:paraId="0418B5C5" w14:textId="63C56AFA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ABOUT THE BUSINESS</w:t>
            </w:r>
          </w:p>
        </w:tc>
      </w:tr>
      <w:tr w:rsidR="00A1227C" w:rsidRPr="00305A54" w14:paraId="145AD2F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BF3DFEA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PRI signatory</w:t>
            </w:r>
          </w:p>
        </w:tc>
        <w:tc>
          <w:tcPr>
            <w:tcW w:w="3544" w:type="dxa"/>
            <w:noWrap/>
            <w:hideMark/>
          </w:tcPr>
          <w:p w14:paraId="15E1D952" w14:textId="7C035EF2" w:rsidR="00A1227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5B42FC" w:rsidRPr="00305A54" w14:paraId="4BF348E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B5B2B35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UKSIF member</w:t>
            </w:r>
          </w:p>
        </w:tc>
        <w:tc>
          <w:tcPr>
            <w:tcW w:w="3544" w:type="dxa"/>
            <w:noWrap/>
            <w:hideMark/>
          </w:tcPr>
          <w:p w14:paraId="73959147" w14:textId="65B5CB8F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5B42FC" w:rsidRPr="00305A54" w14:paraId="5ACBBD4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6617C4F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Fund </w:t>
            </w:r>
            <w:proofErr w:type="spellStart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EcoMarket</w:t>
            </w:r>
            <w:proofErr w:type="spellEnd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partner</w:t>
            </w:r>
          </w:p>
        </w:tc>
        <w:tc>
          <w:tcPr>
            <w:tcW w:w="3544" w:type="dxa"/>
            <w:noWrap/>
            <w:hideMark/>
          </w:tcPr>
          <w:p w14:paraId="24EAB26D" w14:textId="7D0C0F97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5B42FC" w:rsidRPr="00305A54" w14:paraId="195CACDD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FC129BD" w14:textId="58906FC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UN Principles of Responsible Banking framework signatory </w:t>
            </w:r>
            <w:r w:rsidR="00E55102">
              <w:rPr>
                <w:rFonts w:ascii="Arial" w:hAnsi="Arial" w:cs="Arial"/>
                <w:color w:val="002060"/>
                <w:sz w:val="16"/>
                <w:szCs w:val="16"/>
              </w:rPr>
              <w:t xml:space="preserve">(AFM 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</w:t>
            </w:r>
            <w:r w:rsidR="008C4A0F">
              <w:rPr>
                <w:rFonts w:ascii="Arial" w:hAnsi="Arial" w:cs="Arial"/>
                <w:color w:val="002060"/>
                <w:sz w:val="16"/>
                <w:szCs w:val="16"/>
              </w:rPr>
              <w:t>)</w:t>
            </w:r>
          </w:p>
        </w:tc>
        <w:tc>
          <w:tcPr>
            <w:tcW w:w="3544" w:type="dxa"/>
            <w:noWrap/>
            <w:hideMark/>
          </w:tcPr>
          <w:p w14:paraId="306B244F" w14:textId="6776B1EE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5B42FC" w:rsidRPr="00305A54" w14:paraId="3213E23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3605CAD" w14:textId="086616D5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TNFD forum member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72D009C6" w14:textId="1FA9350C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5B42FC" w:rsidRPr="00305A54" w14:paraId="2BA728E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FDA70C2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Investment Association (IA) member</w:t>
            </w:r>
          </w:p>
        </w:tc>
        <w:tc>
          <w:tcPr>
            <w:tcW w:w="3544" w:type="dxa"/>
            <w:noWrap/>
            <w:hideMark/>
          </w:tcPr>
          <w:p w14:paraId="3A24AA54" w14:textId="6A017B01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COLLABORATIONS &amp; AFFILIATIONS</w:t>
            </w:r>
          </w:p>
        </w:tc>
      </w:tr>
      <w:tr w:rsidR="00A1227C" w:rsidRPr="00305A54" w14:paraId="7539D5D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6D96F07" w14:textId="77777777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In-house responsible ownership / voting expertise</w:t>
            </w:r>
          </w:p>
        </w:tc>
        <w:tc>
          <w:tcPr>
            <w:tcW w:w="3544" w:type="dxa"/>
            <w:noWrap/>
            <w:hideMark/>
          </w:tcPr>
          <w:p w14:paraId="1E85271A" w14:textId="6366995E" w:rsidR="00A1227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RESOURCES</w:t>
            </w:r>
          </w:p>
        </w:tc>
      </w:tr>
      <w:tr w:rsidR="005B42FC" w:rsidRPr="00305A54" w14:paraId="61242F8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6CD077F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Employ specialist ESG / SRI / sustainability researchers</w:t>
            </w:r>
          </w:p>
        </w:tc>
        <w:tc>
          <w:tcPr>
            <w:tcW w:w="3544" w:type="dxa"/>
            <w:noWrap/>
            <w:hideMark/>
          </w:tcPr>
          <w:p w14:paraId="42A5791D" w14:textId="2FE04D11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RESOURCES</w:t>
            </w:r>
          </w:p>
        </w:tc>
      </w:tr>
      <w:tr w:rsidR="005B42FC" w:rsidRPr="00305A54" w14:paraId="5643269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440B173" w14:textId="77777777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Use specialist ESG / SRI / sustainability research companies</w:t>
            </w:r>
          </w:p>
        </w:tc>
        <w:tc>
          <w:tcPr>
            <w:tcW w:w="3544" w:type="dxa"/>
            <w:noWrap/>
            <w:hideMark/>
          </w:tcPr>
          <w:p w14:paraId="00E46D56" w14:textId="58DF0F3B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RESOURCES</w:t>
            </w:r>
          </w:p>
        </w:tc>
      </w:tr>
      <w:tr w:rsidR="005B42FC" w:rsidRPr="00305A54" w14:paraId="66C67DA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92BC74B" w14:textId="09949752" w:rsidR="005B42FC" w:rsidRPr="00305A54" w:rsidRDefault="005B42FC" w:rsidP="005B4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ESG specialists on all investment desks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F897125" w14:textId="534302C5" w:rsidR="005B42FC" w:rsidRPr="00305A54" w:rsidRDefault="005B42FC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RESOURCES</w:t>
            </w:r>
          </w:p>
        </w:tc>
      </w:tr>
      <w:tr w:rsidR="00A1227C" w:rsidRPr="00305A54" w14:paraId="67FD55D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7CFF22B" w14:textId="34983064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B Corp certified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2F8A4ECA" w14:textId="51A7A631" w:rsidR="00A1227C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ACCREDITATIONS</w:t>
            </w:r>
          </w:p>
        </w:tc>
      </w:tr>
      <w:tr w:rsidR="00FB6648" w:rsidRPr="00305A54" w14:paraId="45C8C8E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CD27390" w14:textId="062C9CBC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PRI A+ rated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0A85B71" w14:textId="2EB8148B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ACCREDITATIONS</w:t>
            </w:r>
          </w:p>
        </w:tc>
      </w:tr>
      <w:tr w:rsidR="00FB6648" w:rsidRPr="00305A54" w14:paraId="2910EA8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2D0315E" w14:textId="6F188C80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UK Stewardship Code signatory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802A8C2" w14:textId="77759EE9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ACCREDITATIONS</w:t>
            </w:r>
          </w:p>
        </w:tc>
      </w:tr>
      <w:tr w:rsidR="007711BE" w:rsidRPr="00305A54" w14:paraId="5033403B" w14:textId="77777777" w:rsidTr="00AB343F">
        <w:trPr>
          <w:trHeight w:val="297"/>
        </w:trPr>
        <w:tc>
          <w:tcPr>
            <w:tcW w:w="9782" w:type="dxa"/>
            <w:gridSpan w:val="2"/>
            <w:shd w:val="clear" w:color="auto" w:fill="FFE697"/>
            <w:noWrap/>
          </w:tcPr>
          <w:p w14:paraId="6B239C62" w14:textId="5A6DEE09" w:rsidR="007711BE" w:rsidRPr="00883DDD" w:rsidRDefault="007711BE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83DD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RESPONSIBLE OWNERSHIP - STRATEGIES</w:t>
            </w:r>
          </w:p>
        </w:tc>
      </w:tr>
      <w:tr w:rsidR="00A1227C" w:rsidRPr="00305A54" w14:paraId="5D173E9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9010A0B" w14:textId="362AD140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Regularly lead collaborative ESG initiatives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07EAFDCC" w14:textId="79787ABC" w:rsidR="00A1227C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73735FE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FCA267D" w14:textId="5AEDFE42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responsible corporate taxation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933633F" w14:textId="05D3358F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3839F5D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C33BA20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climate change issues</w:t>
            </w:r>
          </w:p>
        </w:tc>
        <w:tc>
          <w:tcPr>
            <w:tcW w:w="3544" w:type="dxa"/>
            <w:noWrap/>
            <w:hideMark/>
          </w:tcPr>
          <w:p w14:paraId="57782BED" w14:textId="1161F82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3D68E90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2984126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with fossil fuel companies on climate change</w:t>
            </w:r>
          </w:p>
        </w:tc>
        <w:tc>
          <w:tcPr>
            <w:tcW w:w="3544" w:type="dxa"/>
            <w:noWrap/>
            <w:hideMark/>
          </w:tcPr>
          <w:p w14:paraId="460809B3" w14:textId="44C9DBD7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42FC6D1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CC07294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to reduce plastics pollution / waste</w:t>
            </w:r>
          </w:p>
        </w:tc>
        <w:tc>
          <w:tcPr>
            <w:tcW w:w="3544" w:type="dxa"/>
            <w:noWrap/>
            <w:hideMark/>
          </w:tcPr>
          <w:p w14:paraId="7DF88B14" w14:textId="1895BD59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35EF2EC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8F1B158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to encourage responsible mining practices</w:t>
            </w:r>
          </w:p>
        </w:tc>
        <w:tc>
          <w:tcPr>
            <w:tcW w:w="3544" w:type="dxa"/>
            <w:noWrap/>
            <w:hideMark/>
          </w:tcPr>
          <w:p w14:paraId="1B2D5A55" w14:textId="308FA429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6F2D010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3E2F943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biodiversity / nature issues</w:t>
            </w:r>
          </w:p>
        </w:tc>
        <w:tc>
          <w:tcPr>
            <w:tcW w:w="3544" w:type="dxa"/>
            <w:noWrap/>
            <w:hideMark/>
          </w:tcPr>
          <w:p w14:paraId="25815F2D" w14:textId="4C6DFEA8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68D5CCA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C8D9F3F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to encourage a Just Transition</w:t>
            </w:r>
          </w:p>
        </w:tc>
        <w:tc>
          <w:tcPr>
            <w:tcW w:w="3544" w:type="dxa"/>
            <w:noWrap/>
            <w:hideMark/>
          </w:tcPr>
          <w:p w14:paraId="5022F9CB" w14:textId="573A87DF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4898918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D189EFE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human rights issues</w:t>
            </w:r>
          </w:p>
        </w:tc>
        <w:tc>
          <w:tcPr>
            <w:tcW w:w="3544" w:type="dxa"/>
            <w:noWrap/>
            <w:hideMark/>
          </w:tcPr>
          <w:p w14:paraId="64987A4C" w14:textId="44D5AE51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6D5BA68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0147CD5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labour / employment issues</w:t>
            </w:r>
          </w:p>
        </w:tc>
        <w:tc>
          <w:tcPr>
            <w:tcW w:w="3544" w:type="dxa"/>
            <w:noWrap/>
            <w:hideMark/>
          </w:tcPr>
          <w:p w14:paraId="4D05AA1B" w14:textId="463F9D08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584D5EB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0103EEA" w14:textId="0C6BABDB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Engaging on diversity, equality </w:t>
            </w:r>
            <w:r w:rsidR="00653286">
              <w:rPr>
                <w:rFonts w:ascii="Arial" w:hAnsi="Arial" w:cs="Arial"/>
                <w:color w:val="002060"/>
                <w:sz w:val="16"/>
                <w:szCs w:val="16"/>
              </w:rPr>
              <w:t>&amp;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/ or inclusion issues</w:t>
            </w:r>
          </w:p>
        </w:tc>
        <w:tc>
          <w:tcPr>
            <w:tcW w:w="3544" w:type="dxa"/>
            <w:noWrap/>
            <w:hideMark/>
          </w:tcPr>
          <w:p w14:paraId="3A4A87ED" w14:textId="48B8BD1C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06F12CB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B38A273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to stop modern slavery</w:t>
            </w:r>
          </w:p>
        </w:tc>
        <w:tc>
          <w:tcPr>
            <w:tcW w:w="3544" w:type="dxa"/>
            <w:noWrap/>
            <w:hideMark/>
          </w:tcPr>
          <w:p w14:paraId="36BCE02F" w14:textId="753AA12D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124F32D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D4D2073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governance issues</w:t>
            </w:r>
          </w:p>
        </w:tc>
        <w:tc>
          <w:tcPr>
            <w:tcW w:w="3544" w:type="dxa"/>
            <w:noWrap/>
            <w:hideMark/>
          </w:tcPr>
          <w:p w14:paraId="42E2CFEB" w14:textId="510E717D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625D119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35DBB4C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mental health issues</w:t>
            </w:r>
          </w:p>
        </w:tc>
        <w:tc>
          <w:tcPr>
            <w:tcW w:w="3544" w:type="dxa"/>
            <w:noWrap/>
            <w:hideMark/>
          </w:tcPr>
          <w:p w14:paraId="3DE702A4" w14:textId="42CA5EE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4A3C6DA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7798B2E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responsible supply chain issues</w:t>
            </w:r>
          </w:p>
        </w:tc>
        <w:tc>
          <w:tcPr>
            <w:tcW w:w="3544" w:type="dxa"/>
            <w:noWrap/>
            <w:hideMark/>
          </w:tcPr>
          <w:p w14:paraId="7CDD20B3" w14:textId="10A41D24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3B39CEA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B48B9C1" w14:textId="195823B4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to encourage more sustainable ‘diversifiers’ (e.g. derivatives)</w:t>
            </w:r>
          </w:p>
        </w:tc>
        <w:tc>
          <w:tcPr>
            <w:tcW w:w="3544" w:type="dxa"/>
            <w:noWrap/>
            <w:hideMark/>
          </w:tcPr>
          <w:p w14:paraId="000AD92A" w14:textId="7C4F445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217318F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3B92DC4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Engaging on the responsible use of AI</w:t>
            </w:r>
          </w:p>
        </w:tc>
        <w:tc>
          <w:tcPr>
            <w:tcW w:w="3544" w:type="dxa"/>
            <w:noWrap/>
            <w:hideMark/>
          </w:tcPr>
          <w:p w14:paraId="621D848E" w14:textId="3BE9445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277A1360" w14:textId="77777777" w:rsidTr="008C5552">
        <w:trPr>
          <w:trHeight w:val="297"/>
        </w:trPr>
        <w:tc>
          <w:tcPr>
            <w:tcW w:w="6238" w:type="dxa"/>
            <w:noWrap/>
          </w:tcPr>
          <w:p w14:paraId="7F6584D7" w14:textId="630B24A1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Split voting policy</w:t>
            </w:r>
          </w:p>
        </w:tc>
        <w:tc>
          <w:tcPr>
            <w:tcW w:w="3544" w:type="dxa"/>
            <w:noWrap/>
          </w:tcPr>
          <w:p w14:paraId="74A63632" w14:textId="576CB6FD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FB6648" w:rsidRPr="00305A54" w14:paraId="52D2BAA0" w14:textId="77777777" w:rsidTr="008C5552">
        <w:trPr>
          <w:trHeight w:val="297"/>
        </w:trPr>
        <w:tc>
          <w:tcPr>
            <w:tcW w:w="6238" w:type="dxa"/>
            <w:noWrap/>
          </w:tcPr>
          <w:p w14:paraId="2DB40AFF" w14:textId="1A43DCF8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Stewardship escalation policy</w:t>
            </w:r>
          </w:p>
        </w:tc>
        <w:tc>
          <w:tcPr>
            <w:tcW w:w="3544" w:type="dxa"/>
            <w:noWrap/>
          </w:tcPr>
          <w:p w14:paraId="6F16A55C" w14:textId="35879CF5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ENGAGEMENT APPROACH</w:t>
            </w:r>
          </w:p>
        </w:tc>
      </w:tr>
      <w:tr w:rsidR="00A1227C" w:rsidRPr="00305A54" w14:paraId="4603884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790E231" w14:textId="1138C0FF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Controversial weapons avoidance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C424951" w14:textId="0AD46B1E" w:rsidR="00A1227C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762F610A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08F321B" w14:textId="796672D1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Tobacco avoidance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081FF63" w14:textId="1CC5FB7F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7838502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2AAA1F0" w14:textId="50BCDF29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Fossil fuel exclusion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7133DD8" w14:textId="34256413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3028FB9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367A2FD" w14:textId="07194910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Review(</w:t>
            </w:r>
            <w:proofErr w:type="spellStart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ing</w:t>
            </w:r>
            <w:proofErr w:type="spellEnd"/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)carbon / fossil fuel exposure for all funds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59E48E03" w14:textId="6D922C05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2780ACF6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F484B96" w14:textId="7014A10F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Coal divestment policy (AFM company 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038885C6" w14:textId="3CB38142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5383844E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E781D68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Coal exclusion policy (group wide coal mining exclusion policy)</w:t>
            </w:r>
          </w:p>
        </w:tc>
        <w:tc>
          <w:tcPr>
            <w:tcW w:w="3544" w:type="dxa"/>
            <w:noWrap/>
            <w:hideMark/>
          </w:tcPr>
          <w:p w14:paraId="310CCF90" w14:textId="3F9EC1A0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7F063B4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77778A1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Do not invest in companies with fossil fuel reserves</w:t>
            </w:r>
          </w:p>
        </w:tc>
        <w:tc>
          <w:tcPr>
            <w:tcW w:w="3544" w:type="dxa"/>
            <w:noWrap/>
            <w:hideMark/>
          </w:tcPr>
          <w:p w14:paraId="3D5B9F97" w14:textId="15E766D4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FB6648" w:rsidRPr="00305A54" w14:paraId="63670404" w14:textId="77777777" w:rsidTr="008C5552">
        <w:trPr>
          <w:trHeight w:val="297"/>
        </w:trPr>
        <w:tc>
          <w:tcPr>
            <w:tcW w:w="6238" w:type="dxa"/>
            <w:noWrap/>
          </w:tcPr>
          <w:p w14:paraId="52363E62" w14:textId="2E9ED9A8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Nuclear exclusion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</w:tcPr>
          <w:p w14:paraId="06040601" w14:textId="380E7632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COMPANY WIDE EXCLUSIONS</w:t>
            </w:r>
          </w:p>
        </w:tc>
      </w:tr>
      <w:tr w:rsidR="00A1227C" w:rsidRPr="00305A54" w14:paraId="79B13954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D1DAB7A" w14:textId="4ECCB7A3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Net Zero commitment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6482B47" w14:textId="30FA2B8D" w:rsidR="00A1227C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35B6384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EF132FE" w14:textId="0C11383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Voting policy includes net zero targets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263E0E45" w14:textId="291CF2FF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1838C69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A9A7D2C" w14:textId="08A1598C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Publish ‘CEO owned’ Climate Risk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03C0D85B" w14:textId="454A8DAC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79F616C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5277D26" w14:textId="40FE3DE4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Net Zero - have set a Net Zero target date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6F90307" w14:textId="5AB95D58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33C6D33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0D4DE6E" w14:textId="3303F019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Encourage carbon / greenhouse gas reduction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16611D5" w14:textId="4DEA0A2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350A02D3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6DA1158E" w14:textId="6993BF7F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Carbon transition plan published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57C4D41B" w14:textId="37CE976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4DE3BFF9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C1B2B86" w14:textId="2CDA695A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‘Forward Looking Climate Metrics’ published / ITR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1961897A" w14:textId="36FFB011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1E1BED5B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5488534" w14:textId="2AFC427E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Carbon offsetting - offset carbon as part of our net zero plan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3A2AFC40" w14:textId="7B8C13DB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43CE5A78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306D8830" w14:textId="085304B4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Carbon offsetting - do NOT offset carbon as part of net zero plan (AFM co</w:t>
            </w:r>
            <w:r w:rsidR="00C60485" w:rsidRPr="00305A54">
              <w:rPr>
                <w:rFonts w:ascii="Arial" w:hAnsi="Arial" w:cs="Arial"/>
                <w:color w:val="002060"/>
                <w:sz w:val="16"/>
                <w:szCs w:val="16"/>
              </w:rPr>
              <w:t>.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 xml:space="preserve"> wide)</w:t>
            </w:r>
          </w:p>
        </w:tc>
        <w:tc>
          <w:tcPr>
            <w:tcW w:w="3544" w:type="dxa"/>
            <w:noWrap/>
            <w:hideMark/>
          </w:tcPr>
          <w:p w14:paraId="750E61E4" w14:textId="5F4A08FF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10ABA2D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E718422" w14:textId="667C169A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In-house carbon / GHG reduction policy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3E704B0" w14:textId="059DA942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76CA5AE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2392CFD9" w14:textId="4C6CF488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Working towards a ‘Net Zero’ commitment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523C8515" w14:textId="332915DB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FB6648" w:rsidRPr="00305A54" w14:paraId="7458F9F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C0D6B4A" w14:textId="77777777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Committed to SBTi / Science Based Targets Initiative</w:t>
            </w:r>
          </w:p>
        </w:tc>
        <w:tc>
          <w:tcPr>
            <w:tcW w:w="3544" w:type="dxa"/>
            <w:noWrap/>
            <w:hideMark/>
          </w:tcPr>
          <w:p w14:paraId="39D9D1F8" w14:textId="6B36E97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CLIMATE &amp; NET ZERO TRANSITION</w:t>
            </w:r>
          </w:p>
        </w:tc>
      </w:tr>
      <w:tr w:rsidR="00A1227C" w:rsidRPr="00305A54" w14:paraId="703670AC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147BA2DA" w14:textId="6512A91B" w:rsidR="00A1227C" w:rsidRPr="00305A54" w:rsidRDefault="00A1227C" w:rsidP="00A1227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Publish responsible ownership / stewardship report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623385F" w14:textId="26756ED0" w:rsidR="00A1227C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1FE2499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738D605B" w14:textId="2F223A39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Full SRI / responsible ownership policy information on company website</w:t>
            </w:r>
          </w:p>
        </w:tc>
        <w:tc>
          <w:tcPr>
            <w:tcW w:w="3544" w:type="dxa"/>
            <w:noWrap/>
            <w:hideMark/>
          </w:tcPr>
          <w:p w14:paraId="11B6763A" w14:textId="40F497B4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58FF5B65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472DFA60" w14:textId="477F010C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Full SRI / responsible ownership policy information available on request</w:t>
            </w:r>
          </w:p>
        </w:tc>
        <w:tc>
          <w:tcPr>
            <w:tcW w:w="3544" w:type="dxa"/>
            <w:noWrap/>
            <w:hideMark/>
          </w:tcPr>
          <w:p w14:paraId="49EB0A85" w14:textId="1D062EE3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7357D66F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7620BAE" w14:textId="2DBDBC71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Just Transition policy on website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766F1D1" w14:textId="16AD9905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32DAC777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BCA55AA" w14:textId="1F3965C0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Publish full voting record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C451F9D" w14:textId="10BBAF7A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313F1312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E22FCC5" w14:textId="5F5089A8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Sustainability transition plan publicly available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6F47D18D" w14:textId="54888AE8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4A468231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5BCB7553" w14:textId="1FAA7708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Paris Alignment plan publicly available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2760DE8D" w14:textId="338E6CE7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28C1CD60" w14:textId="77777777" w:rsidTr="008C5552">
        <w:trPr>
          <w:trHeight w:val="297"/>
        </w:trPr>
        <w:tc>
          <w:tcPr>
            <w:tcW w:w="6238" w:type="dxa"/>
            <w:noWrap/>
            <w:hideMark/>
          </w:tcPr>
          <w:p w14:paraId="0DFD69C5" w14:textId="7FB0B640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Net Zero transition plan publicly available (AFM company</w:t>
            </w:r>
            <w:r w:rsidR="00541768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wide)</w:t>
            </w:r>
          </w:p>
        </w:tc>
        <w:tc>
          <w:tcPr>
            <w:tcW w:w="3544" w:type="dxa"/>
            <w:noWrap/>
            <w:hideMark/>
          </w:tcPr>
          <w:p w14:paraId="4DCF677C" w14:textId="3C11061B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  <w:tr w:rsidR="00FB6648" w:rsidRPr="00305A54" w14:paraId="40BEDF5B" w14:textId="77777777" w:rsidTr="008C5552">
        <w:trPr>
          <w:trHeight w:val="297"/>
        </w:trPr>
        <w:tc>
          <w:tcPr>
            <w:tcW w:w="6238" w:type="dxa"/>
            <w:noWrap/>
          </w:tcPr>
          <w:p w14:paraId="4C8FC656" w14:textId="27A07C3B" w:rsidR="00FB6648" w:rsidRPr="00305A54" w:rsidRDefault="00FB6648" w:rsidP="00FB6648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Dialshifter statement</w:t>
            </w:r>
          </w:p>
        </w:tc>
        <w:tc>
          <w:tcPr>
            <w:tcW w:w="3544" w:type="dxa"/>
            <w:noWrap/>
          </w:tcPr>
          <w:p w14:paraId="42B8A5D6" w14:textId="25ED662B" w:rsidR="00FB6648" w:rsidRPr="00305A54" w:rsidRDefault="00FB6648" w:rsidP="00D66C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305A54">
              <w:rPr>
                <w:rFonts w:ascii="Arial" w:hAnsi="Arial" w:cs="Arial"/>
                <w:color w:val="002060"/>
                <w:sz w:val="16"/>
                <w:szCs w:val="16"/>
              </w:rPr>
              <w:t>TRANSPARENCY</w:t>
            </w:r>
          </w:p>
        </w:tc>
      </w:tr>
    </w:tbl>
    <w:p w14:paraId="31D31A90" w14:textId="77777777" w:rsidR="00A1227C" w:rsidRPr="00305A54" w:rsidRDefault="00A1227C" w:rsidP="00A1227C">
      <w:pPr>
        <w:spacing w:before="120" w:after="120"/>
        <w:rPr>
          <w:rFonts w:ascii="Arial" w:hAnsi="Arial" w:cs="Arial"/>
          <w:color w:val="002060"/>
          <w:sz w:val="16"/>
          <w:szCs w:val="16"/>
        </w:rPr>
      </w:pPr>
    </w:p>
    <w:sectPr w:rsidR="00A1227C" w:rsidRPr="00305A5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FD29" w14:textId="77777777" w:rsidR="00594AFD" w:rsidRDefault="00594AFD" w:rsidP="003B1F20">
      <w:pPr>
        <w:spacing w:after="0" w:line="240" w:lineRule="auto"/>
      </w:pPr>
      <w:r>
        <w:separator/>
      </w:r>
    </w:p>
  </w:endnote>
  <w:endnote w:type="continuationSeparator" w:id="0">
    <w:p w14:paraId="2CEDAF1B" w14:textId="77777777" w:rsidR="00594AFD" w:rsidRDefault="00594AFD" w:rsidP="003B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CF57" w14:textId="7AAF43C2" w:rsidR="003B1F20" w:rsidRPr="003B1F20" w:rsidRDefault="003B1F20" w:rsidP="003B1F20">
    <w:pPr>
      <w:pStyle w:val="Footer"/>
      <w:jc w:val="center"/>
      <w:rPr>
        <w:color w:val="002060"/>
        <w:sz w:val="18"/>
        <w:szCs w:val="18"/>
      </w:rPr>
    </w:pPr>
    <w:r w:rsidRPr="003B1F20">
      <w:rPr>
        <w:color w:val="002060"/>
        <w:sz w:val="18"/>
        <w:szCs w:val="18"/>
      </w:rPr>
      <w:t xml:space="preserve">Information correct as </w:t>
    </w:r>
    <w:proofErr w:type="gramStart"/>
    <w:r w:rsidRPr="003B1F20">
      <w:rPr>
        <w:color w:val="002060"/>
        <w:sz w:val="18"/>
        <w:szCs w:val="18"/>
      </w:rPr>
      <w:t>at</w:t>
    </w:r>
    <w:proofErr w:type="gramEnd"/>
    <w:r w:rsidRPr="003B1F20">
      <w:rPr>
        <w:color w:val="002060"/>
        <w:sz w:val="18"/>
        <w:szCs w:val="18"/>
      </w:rPr>
      <w:t xml:space="preserve"> </w:t>
    </w:r>
    <w:r w:rsidR="00A457FA">
      <w:rPr>
        <w:color w:val="002060"/>
        <w:sz w:val="18"/>
        <w:szCs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5478" w14:textId="77777777" w:rsidR="00594AFD" w:rsidRDefault="00594AFD" w:rsidP="003B1F20">
      <w:pPr>
        <w:spacing w:after="0" w:line="240" w:lineRule="auto"/>
      </w:pPr>
      <w:r>
        <w:separator/>
      </w:r>
    </w:p>
  </w:footnote>
  <w:footnote w:type="continuationSeparator" w:id="0">
    <w:p w14:paraId="248F9402" w14:textId="77777777" w:rsidR="00594AFD" w:rsidRDefault="00594AFD" w:rsidP="003B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AA8E" w14:textId="3851CD65" w:rsidR="003B1F20" w:rsidRDefault="003B1F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A56D1D" wp14:editId="263A1992">
          <wp:simplePos x="0" y="0"/>
          <wp:positionH relativeFrom="column">
            <wp:posOffset>1764303</wp:posOffset>
          </wp:positionH>
          <wp:positionV relativeFrom="paragraph">
            <wp:posOffset>-152239</wp:posOffset>
          </wp:positionV>
          <wp:extent cx="1913255" cy="372110"/>
          <wp:effectExtent l="0" t="0" r="0" b="8890"/>
          <wp:wrapThrough wrapText="bothSides">
            <wp:wrapPolygon edited="0">
              <wp:start x="0" y="0"/>
              <wp:lineTo x="0" y="21010"/>
              <wp:lineTo x="21292" y="21010"/>
              <wp:lineTo x="21292" y="0"/>
              <wp:lineTo x="0" y="0"/>
            </wp:wrapPolygon>
          </wp:wrapThrough>
          <wp:docPr id="904223272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223272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460A4" w14:textId="77777777" w:rsidR="003B1F20" w:rsidRDefault="003B1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7C"/>
    <w:rsid w:val="00000E3D"/>
    <w:rsid w:val="00027FCD"/>
    <w:rsid w:val="00046FE5"/>
    <w:rsid w:val="00061A08"/>
    <w:rsid w:val="00077C62"/>
    <w:rsid w:val="000861BA"/>
    <w:rsid w:val="000C50C2"/>
    <w:rsid w:val="00114475"/>
    <w:rsid w:val="00125117"/>
    <w:rsid w:val="0013346F"/>
    <w:rsid w:val="00144FDD"/>
    <w:rsid w:val="0016162E"/>
    <w:rsid w:val="001743D5"/>
    <w:rsid w:val="001926A0"/>
    <w:rsid w:val="00196AAA"/>
    <w:rsid w:val="001E7BCC"/>
    <w:rsid w:val="001F4CD9"/>
    <w:rsid w:val="002373FC"/>
    <w:rsid w:val="0024623D"/>
    <w:rsid w:val="00272511"/>
    <w:rsid w:val="00281C9F"/>
    <w:rsid w:val="00297051"/>
    <w:rsid w:val="002A33DA"/>
    <w:rsid w:val="002A6D89"/>
    <w:rsid w:val="002B0873"/>
    <w:rsid w:val="002F53D8"/>
    <w:rsid w:val="00305A54"/>
    <w:rsid w:val="00321EDD"/>
    <w:rsid w:val="0034629F"/>
    <w:rsid w:val="003B1F20"/>
    <w:rsid w:val="003B78CB"/>
    <w:rsid w:val="003C5A8F"/>
    <w:rsid w:val="003E04F9"/>
    <w:rsid w:val="003F05F5"/>
    <w:rsid w:val="0040638A"/>
    <w:rsid w:val="00417A84"/>
    <w:rsid w:val="004B4B07"/>
    <w:rsid w:val="004C5567"/>
    <w:rsid w:val="004D1809"/>
    <w:rsid w:val="00517043"/>
    <w:rsid w:val="00541768"/>
    <w:rsid w:val="00594AFD"/>
    <w:rsid w:val="005B42FC"/>
    <w:rsid w:val="005C67BB"/>
    <w:rsid w:val="005E229B"/>
    <w:rsid w:val="005F1816"/>
    <w:rsid w:val="005F733B"/>
    <w:rsid w:val="00607588"/>
    <w:rsid w:val="00614C89"/>
    <w:rsid w:val="006208D9"/>
    <w:rsid w:val="0062119E"/>
    <w:rsid w:val="00637DAA"/>
    <w:rsid w:val="00653286"/>
    <w:rsid w:val="00682FAE"/>
    <w:rsid w:val="00695152"/>
    <w:rsid w:val="006B5FE7"/>
    <w:rsid w:val="006C50D8"/>
    <w:rsid w:val="006D776E"/>
    <w:rsid w:val="006F0AA2"/>
    <w:rsid w:val="00710D65"/>
    <w:rsid w:val="007224B9"/>
    <w:rsid w:val="00726A61"/>
    <w:rsid w:val="00746EE3"/>
    <w:rsid w:val="007577ED"/>
    <w:rsid w:val="007711BE"/>
    <w:rsid w:val="007E2DF1"/>
    <w:rsid w:val="007E748B"/>
    <w:rsid w:val="008073DF"/>
    <w:rsid w:val="0088049B"/>
    <w:rsid w:val="00883DDD"/>
    <w:rsid w:val="008C4A0F"/>
    <w:rsid w:val="008C5552"/>
    <w:rsid w:val="008C7304"/>
    <w:rsid w:val="008F2938"/>
    <w:rsid w:val="009203D2"/>
    <w:rsid w:val="00947450"/>
    <w:rsid w:val="00963DA8"/>
    <w:rsid w:val="00966D06"/>
    <w:rsid w:val="0099603A"/>
    <w:rsid w:val="009B2A71"/>
    <w:rsid w:val="00A11508"/>
    <w:rsid w:val="00A1227C"/>
    <w:rsid w:val="00A41D2F"/>
    <w:rsid w:val="00A457FA"/>
    <w:rsid w:val="00A65A6A"/>
    <w:rsid w:val="00B442F9"/>
    <w:rsid w:val="00B514D9"/>
    <w:rsid w:val="00B74B78"/>
    <w:rsid w:val="00B95D18"/>
    <w:rsid w:val="00BD5961"/>
    <w:rsid w:val="00BE0B94"/>
    <w:rsid w:val="00C052DD"/>
    <w:rsid w:val="00C43336"/>
    <w:rsid w:val="00C60485"/>
    <w:rsid w:val="00C932F1"/>
    <w:rsid w:val="00CC5F23"/>
    <w:rsid w:val="00CF5C80"/>
    <w:rsid w:val="00D66C4D"/>
    <w:rsid w:val="00D85DF4"/>
    <w:rsid w:val="00D87402"/>
    <w:rsid w:val="00D9494A"/>
    <w:rsid w:val="00DA4055"/>
    <w:rsid w:val="00DA7760"/>
    <w:rsid w:val="00DD7AED"/>
    <w:rsid w:val="00DF14A0"/>
    <w:rsid w:val="00E15A0C"/>
    <w:rsid w:val="00E24F68"/>
    <w:rsid w:val="00E368C2"/>
    <w:rsid w:val="00E512F6"/>
    <w:rsid w:val="00E55102"/>
    <w:rsid w:val="00E57D1D"/>
    <w:rsid w:val="00E96E22"/>
    <w:rsid w:val="00EA0D55"/>
    <w:rsid w:val="00EF7AE3"/>
    <w:rsid w:val="00F46B1A"/>
    <w:rsid w:val="00F60969"/>
    <w:rsid w:val="00F74F2F"/>
    <w:rsid w:val="00FB6648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F4263"/>
  <w15:chartTrackingRefBased/>
  <w15:docId w15:val="{EC080A25-8223-42EB-B514-15625CBA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2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20"/>
  </w:style>
  <w:style w:type="paragraph" w:styleId="Footer">
    <w:name w:val="footer"/>
    <w:basedOn w:val="Normal"/>
    <w:link w:val="FooterChar"/>
    <w:uiPriority w:val="99"/>
    <w:unhideWhenUsed/>
    <w:rsid w:val="003B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adbae-12a0-45ab-96ea-1adcdadef6a2" xsi:nil="true"/>
    <lcf76f155ced4ddcb4097134ff3c332f xmlns="a855855c-75db-4457-8a96-ad05026311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A4D2F3AE7D44994CE3CD39F863B22" ma:contentTypeVersion="15" ma:contentTypeDescription="Create a new document." ma:contentTypeScope="" ma:versionID="76c0ab841fe06d5bff27907956d17c7c">
  <xsd:schema xmlns:xsd="http://www.w3.org/2001/XMLSchema" xmlns:xs="http://www.w3.org/2001/XMLSchema" xmlns:p="http://schemas.microsoft.com/office/2006/metadata/properties" xmlns:ns2="a855855c-75db-4457-8a96-ad05026311ef" xmlns:ns3="228adbae-12a0-45ab-96ea-1adcdadef6a2" targetNamespace="http://schemas.microsoft.com/office/2006/metadata/properties" ma:root="true" ma:fieldsID="49ee47579b685235eb6f509eea29e794" ns2:_="" ns3:_="">
    <xsd:import namespace="a855855c-75db-4457-8a96-ad05026311ef"/>
    <xsd:import namespace="228adbae-12a0-45ab-96ea-1adcdadef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855c-75db-4457-8a96-ad0502631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68f73-dcd1-439a-a5a8-55cf0e74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dbae-12a0-45ab-96ea-1adcdadef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196845-20e3-4388-b9ce-3e70dfbf08a0}" ma:internalName="TaxCatchAll" ma:showField="CatchAllData" ma:web="228adbae-12a0-45ab-96ea-1adcdadef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03163-DAE3-4359-8FF7-9241B5A3B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A13B3-A16C-42E0-991F-A400C5E8C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E3849-B0D9-4196-8316-4AF72E9ECE8E}">
  <ds:schemaRefs>
    <ds:schemaRef ds:uri="http://schemas.microsoft.com/office/2006/metadata/properties"/>
    <ds:schemaRef ds:uri="http://schemas.microsoft.com/office/infopath/2007/PartnerControls"/>
    <ds:schemaRef ds:uri="228adbae-12a0-45ab-96ea-1adcdadef6a2"/>
    <ds:schemaRef ds:uri="a855855c-75db-4457-8a96-ad05026311ef"/>
  </ds:schemaRefs>
</ds:datastoreItem>
</file>

<file path=customXml/itemProps4.xml><?xml version="1.0" encoding="utf-8"?>
<ds:datastoreItem xmlns:ds="http://schemas.openxmlformats.org/officeDocument/2006/customXml" ds:itemID="{28B19AA8-9C3B-43ED-B689-E81F5BF5A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855c-75db-4457-8a96-ad05026311ef"/>
    <ds:schemaRef ds:uri="228adbae-12a0-45ab-96ea-1adcdadef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Vaughan</dc:creator>
  <cp:keywords/>
  <dc:description/>
  <cp:lastModifiedBy>Su Vaughan</cp:lastModifiedBy>
  <cp:revision>109</cp:revision>
  <dcterms:created xsi:type="dcterms:W3CDTF">2025-11-11T14:58:00Z</dcterms:created>
  <dcterms:modified xsi:type="dcterms:W3CDTF">2025-11-13T11:09:00Z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0x01010021CA4D2F3AE7D44994CE3CD39F863B22</vt:lpwstr>
  </property>
  <property fmtid="{D5CDD505-2E9C-101B-9397-08002B2CF9AE}" pid="3" name="MediaServiceImageTags">
    <vt:lpwstr/>
  </property>
</Properties>
</file>