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C5F8C" w14:textId="77777777" w:rsidR="00105FA0" w:rsidRPr="00105FA0" w:rsidRDefault="00105FA0" w:rsidP="00105FA0">
      <w:pPr>
        <w:jc w:val="center"/>
        <w:rPr>
          <w:rFonts w:ascii="Arial" w:hAnsi="Arial" w:cs="Arial"/>
          <w:b/>
          <w:bCs/>
          <w:color w:val="002060"/>
          <w:sz w:val="28"/>
          <w:szCs w:val="28"/>
        </w:rPr>
      </w:pPr>
      <w:r w:rsidRPr="00105FA0">
        <w:rPr>
          <w:rFonts w:ascii="Arial" w:hAnsi="Arial" w:cs="Arial"/>
          <w:b/>
          <w:bCs/>
          <w:color w:val="002060"/>
          <w:sz w:val="28"/>
          <w:szCs w:val="28"/>
        </w:rPr>
        <w:t xml:space="preserve">Fund </w:t>
      </w:r>
      <w:proofErr w:type="spellStart"/>
      <w:r w:rsidRPr="00105FA0">
        <w:rPr>
          <w:rFonts w:ascii="Arial" w:hAnsi="Arial" w:cs="Arial"/>
          <w:b/>
          <w:bCs/>
          <w:color w:val="002060"/>
          <w:sz w:val="28"/>
          <w:szCs w:val="28"/>
        </w:rPr>
        <w:t>EcoMarket</w:t>
      </w:r>
      <w:proofErr w:type="spellEnd"/>
      <w:r w:rsidRPr="00105FA0">
        <w:rPr>
          <w:rFonts w:ascii="Arial" w:hAnsi="Arial" w:cs="Arial"/>
          <w:b/>
          <w:bCs/>
          <w:color w:val="002060"/>
          <w:sz w:val="28"/>
          <w:szCs w:val="28"/>
        </w:rPr>
        <w:t xml:space="preserve"> – Filter Options – Verbose version</w:t>
      </w: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392"/>
        <w:gridCol w:w="1624"/>
      </w:tblGrid>
      <w:tr w:rsidR="00105FA0" w:rsidRPr="00425E34" w14:paraId="60881115" w14:textId="77777777" w:rsidTr="00C508FA">
        <w:trPr>
          <w:trHeight w:val="297"/>
          <w:jc w:val="center"/>
        </w:trPr>
        <w:tc>
          <w:tcPr>
            <w:tcW w:w="9016" w:type="dxa"/>
            <w:gridSpan w:val="2"/>
            <w:shd w:val="clear" w:color="auto" w:fill="FFC000"/>
            <w:noWrap/>
            <w:vAlign w:val="center"/>
          </w:tcPr>
          <w:p w14:paraId="3E3A602A" w14:textId="2CB54C6C" w:rsidR="00105FA0" w:rsidRPr="00512A66" w:rsidRDefault="00117A66" w:rsidP="00CE1C63">
            <w:pPr>
              <w:spacing w:before="120" w:after="120"/>
              <w:jc w:val="center"/>
              <w:rPr>
                <w:rFonts w:ascii="Arial" w:hAnsi="Arial" w:cs="Arial"/>
                <w:color w:val="002060"/>
                <w:sz w:val="24"/>
                <w:szCs w:val="24"/>
              </w:rPr>
            </w:pPr>
            <w:r w:rsidRPr="00C508FA">
              <w:rPr>
                <w:rFonts w:ascii="Arial" w:eastAsia="Times New Roman" w:hAnsi="Arial" w:cs="Arial"/>
                <w:b/>
                <w:bCs/>
                <w:kern w:val="0"/>
                <w:sz w:val="24"/>
                <w:szCs w:val="24"/>
                <w:lang w:eastAsia="en-GB" w:bidi="en-US"/>
                <w14:ligatures w14:val="none"/>
              </w:rPr>
              <w:t>FUND</w:t>
            </w:r>
            <w:r w:rsidR="008820EC">
              <w:rPr>
                <w:rFonts w:ascii="Arial" w:eastAsia="Times New Roman" w:hAnsi="Arial" w:cs="Arial"/>
                <w:b/>
                <w:bCs/>
                <w:kern w:val="0"/>
                <w:sz w:val="24"/>
                <w:szCs w:val="24"/>
                <w:lang w:eastAsia="en-GB" w:bidi="en-US"/>
                <w14:ligatures w14:val="none"/>
              </w:rPr>
              <w:t xml:space="preserve"> </w:t>
            </w:r>
            <w:r w:rsidRPr="00C508FA">
              <w:rPr>
                <w:rFonts w:ascii="Arial" w:eastAsia="Times New Roman" w:hAnsi="Arial" w:cs="Arial"/>
                <w:b/>
                <w:bCs/>
                <w:kern w:val="0"/>
                <w:sz w:val="24"/>
                <w:szCs w:val="24"/>
                <w:lang w:eastAsia="en-GB" w:bidi="en-US"/>
                <w14:ligatures w14:val="none"/>
              </w:rPr>
              <w:t>/ PORTFOLIO /TRUST INFORMATION</w:t>
            </w:r>
          </w:p>
        </w:tc>
      </w:tr>
      <w:tr w:rsidR="00105FA0" w:rsidRPr="00425E34" w14:paraId="6C1DFD87" w14:textId="77777777" w:rsidTr="00C508FA">
        <w:trPr>
          <w:trHeight w:val="297"/>
          <w:jc w:val="center"/>
        </w:trPr>
        <w:tc>
          <w:tcPr>
            <w:tcW w:w="7392" w:type="dxa"/>
            <w:shd w:val="clear" w:color="auto" w:fill="FFDD71"/>
            <w:noWrap/>
          </w:tcPr>
          <w:p w14:paraId="5F044D0F" w14:textId="587F4E39" w:rsidR="00105FA0" w:rsidRPr="00512A66" w:rsidRDefault="00C508FA" w:rsidP="00317DB7">
            <w:pPr>
              <w:spacing w:before="120" w:after="120"/>
              <w:jc w:val="center"/>
              <w:rPr>
                <w:rFonts w:ascii="Arial" w:hAnsi="Arial" w:cs="Arial"/>
                <w:color w:val="002060"/>
              </w:rPr>
            </w:pPr>
            <w:r w:rsidRPr="00305A54">
              <w:rPr>
                <w:rFonts w:ascii="Arial" w:eastAsia="Times New Roman" w:hAnsi="Arial" w:cs="Arial"/>
                <w:b/>
                <w:bCs/>
                <w:color w:val="002060"/>
                <w:kern w:val="0"/>
                <w:sz w:val="20"/>
                <w:szCs w:val="20"/>
                <w:lang w:eastAsia="en-GB" w:bidi="en-US"/>
                <w14:ligatures w14:val="none"/>
              </w:rPr>
              <w:t>SUSTAINABILITY &amp; ENVIRONMENTAL</w:t>
            </w:r>
          </w:p>
        </w:tc>
        <w:tc>
          <w:tcPr>
            <w:tcW w:w="1624" w:type="dxa"/>
            <w:shd w:val="clear" w:color="auto" w:fill="FFDD71"/>
          </w:tcPr>
          <w:p w14:paraId="430D3102" w14:textId="77777777" w:rsidR="00105FA0" w:rsidRPr="00304D7E" w:rsidRDefault="00105FA0" w:rsidP="00CE1C63">
            <w:pPr>
              <w:spacing w:before="120" w:after="120"/>
              <w:rPr>
                <w:rFonts w:ascii="Arial" w:hAnsi="Arial" w:cs="Arial"/>
                <w:color w:val="002060"/>
                <w:sz w:val="20"/>
                <w:szCs w:val="20"/>
              </w:rPr>
            </w:pPr>
            <w:r w:rsidRPr="00304D7E">
              <w:rPr>
                <w:rFonts w:ascii="Arial" w:hAnsi="Arial" w:cs="Arial"/>
                <w:b/>
                <w:bCs/>
                <w:color w:val="002060"/>
                <w:sz w:val="20"/>
                <w:szCs w:val="20"/>
              </w:rPr>
              <w:t>Policy Group</w:t>
            </w:r>
          </w:p>
        </w:tc>
      </w:tr>
      <w:tr w:rsidR="00105FA0" w:rsidRPr="00425E34" w14:paraId="1F634D52" w14:textId="77777777" w:rsidTr="0071431F">
        <w:trPr>
          <w:trHeight w:val="297"/>
          <w:jc w:val="center"/>
        </w:trPr>
        <w:tc>
          <w:tcPr>
            <w:tcW w:w="7392" w:type="dxa"/>
            <w:noWrap/>
            <w:hideMark/>
          </w:tcPr>
          <w:p w14:paraId="55942225" w14:textId="77777777" w:rsidR="00105FA0" w:rsidRPr="00304D7E" w:rsidRDefault="00105FA0" w:rsidP="00CE1C63">
            <w:pPr>
              <w:contextualSpacing/>
              <w:rPr>
                <w:rFonts w:ascii="Arial" w:hAnsi="Arial" w:cs="Arial"/>
                <w:b/>
                <w:bCs/>
                <w:color w:val="002060"/>
                <w:sz w:val="4"/>
                <w:szCs w:val="4"/>
              </w:rPr>
            </w:pPr>
          </w:p>
          <w:p w14:paraId="2EEEDA42" w14:textId="77777777" w:rsidR="00105FA0" w:rsidRPr="00425E34" w:rsidRDefault="00105FA0" w:rsidP="00CE1C63">
            <w:pPr>
              <w:contextualSpacing/>
              <w:rPr>
                <w:rFonts w:ascii="Arial" w:hAnsi="Arial" w:cs="Arial"/>
                <w:b/>
                <w:bCs/>
                <w:color w:val="002060"/>
                <w:sz w:val="18"/>
                <w:szCs w:val="18"/>
              </w:rPr>
            </w:pPr>
            <w:r w:rsidRPr="00425E34">
              <w:rPr>
                <w:rFonts w:ascii="Arial" w:hAnsi="Arial" w:cs="Arial"/>
                <w:b/>
                <w:bCs/>
                <w:color w:val="002060"/>
                <w:sz w:val="18"/>
                <w:szCs w:val="18"/>
              </w:rPr>
              <w:t>Sustainability policy</w:t>
            </w:r>
          </w:p>
          <w:p w14:paraId="243DCD0C" w14:textId="798A7EB6" w:rsidR="00105FA0" w:rsidRPr="00304D7E" w:rsidRDefault="00511E43" w:rsidP="00CE1C63">
            <w:pPr>
              <w:contextualSpacing/>
              <w:rPr>
                <w:rFonts w:ascii="Arial" w:hAnsi="Arial" w:cs="Arial"/>
                <w:color w:val="002060"/>
                <w:sz w:val="4"/>
                <w:szCs w:val="4"/>
              </w:rPr>
            </w:pPr>
            <w:r w:rsidRPr="00523298">
              <w:rPr>
                <w:rFonts w:ascii="Arial" w:hAnsi="Arial" w:cs="Arial"/>
                <w:color w:val="002060"/>
                <w:sz w:val="14"/>
                <w:szCs w:val="14"/>
              </w:rPr>
              <w:t>Has policies that consider (environmental and social) sustainability issues. Strategies vary but are likely to consider environmental issues like climate change, carbon emissions, biodiversity loss, resource management, environmental impacts; and social issues like equal opportunities, human rights, labour standards, diversity and adherence to internationally recognised codes. See individual entry information.</w:t>
            </w:r>
          </w:p>
        </w:tc>
        <w:tc>
          <w:tcPr>
            <w:tcW w:w="1624" w:type="dxa"/>
            <w:noWrap/>
            <w:vAlign w:val="center"/>
            <w:hideMark/>
          </w:tcPr>
          <w:p w14:paraId="71F00100" w14:textId="77777777" w:rsidR="00105FA0" w:rsidRPr="00425E34" w:rsidRDefault="00105FA0" w:rsidP="00317DB7">
            <w:pPr>
              <w:contextualSpacing/>
              <w:jc w:val="center"/>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618D4820" w14:textId="77777777" w:rsidTr="0071431F">
        <w:trPr>
          <w:trHeight w:val="297"/>
          <w:jc w:val="center"/>
        </w:trPr>
        <w:tc>
          <w:tcPr>
            <w:tcW w:w="7392" w:type="dxa"/>
            <w:noWrap/>
            <w:hideMark/>
          </w:tcPr>
          <w:p w14:paraId="3F9A010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Sustainability focus</w:t>
            </w:r>
          </w:p>
          <w:p w14:paraId="12274DC1" w14:textId="7B30E426" w:rsidR="00105FA0" w:rsidRPr="00425E34" w:rsidRDefault="00063F72" w:rsidP="00CE1C63">
            <w:pPr>
              <w:rPr>
                <w:rFonts w:ascii="Arial" w:hAnsi="Arial" w:cs="Arial"/>
                <w:color w:val="002060"/>
                <w:sz w:val="14"/>
                <w:szCs w:val="14"/>
              </w:rPr>
            </w:pPr>
            <w:r w:rsidRPr="00300806">
              <w:rPr>
                <w:rFonts w:ascii="Arial" w:hAnsi="Arial" w:cs="Arial"/>
                <w:color w:val="002060"/>
                <w:sz w:val="14"/>
                <w:szCs w:val="14"/>
              </w:rPr>
              <w:t>Has a significant focus on sustainability issues</w:t>
            </w:r>
          </w:p>
        </w:tc>
        <w:tc>
          <w:tcPr>
            <w:tcW w:w="1624" w:type="dxa"/>
            <w:noWrap/>
            <w:vAlign w:val="center"/>
            <w:hideMark/>
          </w:tcPr>
          <w:p w14:paraId="08DEAC86"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0E87F4DE" w14:textId="77777777" w:rsidTr="0071431F">
        <w:trPr>
          <w:trHeight w:val="297"/>
          <w:jc w:val="center"/>
        </w:trPr>
        <w:tc>
          <w:tcPr>
            <w:tcW w:w="7392" w:type="dxa"/>
            <w:noWrap/>
            <w:hideMark/>
          </w:tcPr>
          <w:p w14:paraId="638D4813"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Sustainable transport policy or theme</w:t>
            </w:r>
          </w:p>
          <w:p w14:paraId="3E12F857" w14:textId="6FDFE1C2" w:rsidR="00105FA0" w:rsidRPr="00425E34" w:rsidRDefault="00710E04" w:rsidP="00CE1C63">
            <w:pPr>
              <w:rPr>
                <w:rFonts w:ascii="Arial" w:hAnsi="Arial" w:cs="Arial"/>
                <w:color w:val="002060"/>
                <w:sz w:val="14"/>
                <w:szCs w:val="14"/>
              </w:rPr>
            </w:pPr>
            <w:r w:rsidRPr="00710E04">
              <w:rPr>
                <w:rFonts w:ascii="Arial" w:hAnsi="Arial" w:cs="Arial"/>
                <w:color w:val="002060"/>
                <w:sz w:val="14"/>
                <w:szCs w:val="14"/>
              </w:rPr>
              <w:t>Has documented policies or thematic investment approaches supporting investment in more sustainable, greener transport methods. These will typically set out a preference for companies that run, enable or support more sustainable methods of transport.</w:t>
            </w:r>
          </w:p>
        </w:tc>
        <w:tc>
          <w:tcPr>
            <w:tcW w:w="1624" w:type="dxa"/>
            <w:noWrap/>
            <w:vAlign w:val="center"/>
            <w:hideMark/>
          </w:tcPr>
          <w:p w14:paraId="78CDE99C"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031F41D1" w14:textId="77777777" w:rsidTr="0071431F">
        <w:trPr>
          <w:trHeight w:val="297"/>
          <w:jc w:val="center"/>
        </w:trPr>
        <w:tc>
          <w:tcPr>
            <w:tcW w:w="7392" w:type="dxa"/>
            <w:noWrap/>
            <w:hideMark/>
          </w:tcPr>
          <w:p w14:paraId="10C9B168"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Encourage more sustainable practices through stewardship</w:t>
            </w:r>
          </w:p>
          <w:p w14:paraId="24A7A492" w14:textId="40AA5833" w:rsidR="00105FA0" w:rsidRPr="00425E34" w:rsidRDefault="00074273" w:rsidP="00CE1C63">
            <w:pPr>
              <w:rPr>
                <w:rFonts w:ascii="Arial" w:hAnsi="Arial" w:cs="Arial"/>
                <w:color w:val="002060"/>
                <w:sz w:val="14"/>
                <w:szCs w:val="14"/>
              </w:rPr>
            </w:pPr>
            <w:r w:rsidRPr="005B613D">
              <w:rPr>
                <w:rFonts w:ascii="Arial" w:hAnsi="Arial" w:cs="Arial"/>
                <w:color w:val="002060"/>
                <w:sz w:val="14"/>
                <w:szCs w:val="14"/>
              </w:rPr>
              <w:t>Aim to encourage higher sustainability standards through responsible ownership / stewardship / engagement / voting activity.</w:t>
            </w:r>
          </w:p>
        </w:tc>
        <w:tc>
          <w:tcPr>
            <w:tcW w:w="1624" w:type="dxa"/>
            <w:noWrap/>
            <w:vAlign w:val="center"/>
            <w:hideMark/>
          </w:tcPr>
          <w:p w14:paraId="4E613AF2"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6A7E2A7D" w14:textId="77777777" w:rsidTr="0071431F">
        <w:trPr>
          <w:trHeight w:val="297"/>
          <w:jc w:val="center"/>
        </w:trPr>
        <w:tc>
          <w:tcPr>
            <w:tcW w:w="7392" w:type="dxa"/>
            <w:noWrap/>
            <w:hideMark/>
          </w:tcPr>
          <w:p w14:paraId="612C919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UN Global Compact linked exclusion policy</w:t>
            </w:r>
          </w:p>
          <w:p w14:paraId="05DB3811" w14:textId="41658EC0" w:rsidR="00105FA0" w:rsidRPr="00425E34" w:rsidRDefault="006C61A3" w:rsidP="00CE1C63">
            <w:pPr>
              <w:rPr>
                <w:rFonts w:ascii="Arial" w:hAnsi="Arial" w:cs="Arial"/>
                <w:color w:val="002060"/>
                <w:sz w:val="14"/>
                <w:szCs w:val="14"/>
              </w:rPr>
            </w:pPr>
            <w:r w:rsidRPr="006C61A3">
              <w:rPr>
                <w:rFonts w:ascii="Arial" w:hAnsi="Arial" w:cs="Arial"/>
                <w:color w:val="002060"/>
                <w:sz w:val="14"/>
                <w:szCs w:val="14"/>
              </w:rPr>
              <w:t>Use the UN Global Compact to inform or help direct where they can or cannot invest. Will typically not invest in companies with significant breaches (low standards) - strategies vary. (The UNGC covers a wide range of issues - search 'UNGC'). See https://unglobalcompact.org/</w:t>
            </w:r>
          </w:p>
        </w:tc>
        <w:tc>
          <w:tcPr>
            <w:tcW w:w="1624" w:type="dxa"/>
            <w:noWrap/>
            <w:vAlign w:val="center"/>
            <w:hideMark/>
          </w:tcPr>
          <w:p w14:paraId="46028A3D"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7022365B" w14:textId="77777777" w:rsidTr="0071431F">
        <w:trPr>
          <w:trHeight w:val="297"/>
          <w:jc w:val="center"/>
        </w:trPr>
        <w:tc>
          <w:tcPr>
            <w:tcW w:w="7392" w:type="dxa"/>
            <w:noWrap/>
            <w:hideMark/>
          </w:tcPr>
          <w:p w14:paraId="0530DF92"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UN Sustainable Development Goals (SDG) focus</w:t>
            </w:r>
          </w:p>
          <w:p w14:paraId="3EFD9591" w14:textId="3D8A3B95" w:rsidR="00105FA0" w:rsidRPr="00425E34" w:rsidRDefault="006C61A3" w:rsidP="00CE1C63">
            <w:pPr>
              <w:rPr>
                <w:rFonts w:ascii="Arial" w:hAnsi="Arial" w:cs="Arial"/>
                <w:color w:val="002060"/>
                <w:sz w:val="14"/>
                <w:szCs w:val="14"/>
              </w:rPr>
            </w:pPr>
            <w:r w:rsidRPr="006C61A3">
              <w:rPr>
                <w:rFonts w:ascii="Arial" w:hAnsi="Arial" w:cs="Arial"/>
                <w:color w:val="002060"/>
                <w:sz w:val="14"/>
                <w:szCs w:val="14"/>
              </w:rPr>
              <w:t>Aim to invest (and manage assets) in ways that help to address all or some of the UN's Sustainable Development Goals (SDGs). See https://sdgs.un.org/goals).</w:t>
            </w:r>
          </w:p>
        </w:tc>
        <w:tc>
          <w:tcPr>
            <w:tcW w:w="1624" w:type="dxa"/>
            <w:noWrap/>
            <w:vAlign w:val="center"/>
            <w:hideMark/>
          </w:tcPr>
          <w:p w14:paraId="215FB7FD"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21BA43D9" w14:textId="77777777" w:rsidTr="0071431F">
        <w:trPr>
          <w:trHeight w:val="297"/>
          <w:jc w:val="center"/>
        </w:trPr>
        <w:tc>
          <w:tcPr>
            <w:tcW w:w="7392" w:type="dxa"/>
            <w:noWrap/>
            <w:hideMark/>
          </w:tcPr>
          <w:p w14:paraId="6B8C2BE7"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Transition focus</w:t>
            </w:r>
          </w:p>
          <w:p w14:paraId="7B7D3E04" w14:textId="42BDBD44" w:rsidR="00105FA0" w:rsidRPr="00425E34" w:rsidRDefault="005E146A" w:rsidP="00CE1C63">
            <w:pPr>
              <w:rPr>
                <w:rFonts w:ascii="Arial" w:hAnsi="Arial" w:cs="Arial"/>
                <w:color w:val="002060"/>
                <w:sz w:val="14"/>
                <w:szCs w:val="14"/>
              </w:rPr>
            </w:pPr>
            <w:r w:rsidRPr="005E146A">
              <w:rPr>
                <w:rFonts w:ascii="Arial" w:hAnsi="Arial" w:cs="Arial"/>
                <w:color w:val="002060"/>
                <w:sz w:val="14"/>
                <w:szCs w:val="14"/>
              </w:rPr>
              <w:t xml:space="preserve">Aim to support the shift to a sustainable future. See </w:t>
            </w:r>
            <w:r w:rsidR="006471E5" w:rsidRPr="005E146A">
              <w:rPr>
                <w:rFonts w:ascii="Arial" w:hAnsi="Arial" w:cs="Arial"/>
                <w:color w:val="002060"/>
                <w:sz w:val="14"/>
                <w:szCs w:val="14"/>
              </w:rPr>
              <w:t>e.g.</w:t>
            </w:r>
            <w:r w:rsidRPr="005E146A">
              <w:rPr>
                <w:rFonts w:ascii="Arial" w:hAnsi="Arial" w:cs="Arial"/>
                <w:color w:val="002060"/>
                <w:sz w:val="14"/>
                <w:szCs w:val="14"/>
              </w:rPr>
              <w:t xml:space="preserve"> https://www.transitionpathwayinitiative.org/</w:t>
            </w:r>
          </w:p>
        </w:tc>
        <w:tc>
          <w:tcPr>
            <w:tcW w:w="1624" w:type="dxa"/>
            <w:noWrap/>
            <w:vAlign w:val="center"/>
            <w:hideMark/>
          </w:tcPr>
          <w:p w14:paraId="0EC11E76"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05D26369" w14:textId="77777777" w:rsidTr="0071431F">
        <w:trPr>
          <w:trHeight w:val="297"/>
          <w:jc w:val="center"/>
        </w:trPr>
        <w:tc>
          <w:tcPr>
            <w:tcW w:w="7392" w:type="dxa"/>
            <w:noWrap/>
            <w:hideMark/>
          </w:tcPr>
          <w:p w14:paraId="01C9B167"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Report against sustainability objectives</w:t>
            </w:r>
          </w:p>
          <w:p w14:paraId="31A78087" w14:textId="27582621" w:rsidR="00105FA0" w:rsidRPr="00304D7E" w:rsidRDefault="005E146A" w:rsidP="00CE1C63">
            <w:pPr>
              <w:rPr>
                <w:rFonts w:ascii="Arial" w:hAnsi="Arial" w:cs="Arial"/>
                <w:color w:val="002060"/>
                <w:sz w:val="14"/>
                <w:szCs w:val="14"/>
              </w:rPr>
            </w:pPr>
            <w:r w:rsidRPr="005E146A">
              <w:rPr>
                <w:rFonts w:ascii="Arial" w:hAnsi="Arial" w:cs="Arial"/>
                <w:color w:val="002060"/>
                <w:sz w:val="14"/>
                <w:szCs w:val="14"/>
              </w:rPr>
              <w:t>Publicly report performance against named sustainability objectives</w:t>
            </w:r>
          </w:p>
        </w:tc>
        <w:tc>
          <w:tcPr>
            <w:tcW w:w="1624" w:type="dxa"/>
            <w:noWrap/>
            <w:vAlign w:val="center"/>
            <w:hideMark/>
          </w:tcPr>
          <w:p w14:paraId="01FA9929"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0D9AE960" w14:textId="77777777" w:rsidTr="0071431F">
        <w:trPr>
          <w:trHeight w:val="297"/>
          <w:jc w:val="center"/>
        </w:trPr>
        <w:tc>
          <w:tcPr>
            <w:tcW w:w="7392" w:type="dxa"/>
            <w:noWrap/>
            <w:hideMark/>
          </w:tcPr>
          <w:p w14:paraId="733C5862"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Green / Sustainable property strategy</w:t>
            </w:r>
          </w:p>
          <w:p w14:paraId="6D17A2FF" w14:textId="4803D299" w:rsidR="00105FA0" w:rsidRPr="00425E34" w:rsidRDefault="00ED2E3C" w:rsidP="00CE1C63">
            <w:pPr>
              <w:rPr>
                <w:rFonts w:ascii="Arial" w:hAnsi="Arial" w:cs="Arial"/>
                <w:color w:val="002060"/>
              </w:rPr>
            </w:pPr>
            <w:r w:rsidRPr="00ED2E3C">
              <w:rPr>
                <w:rFonts w:ascii="Arial" w:hAnsi="Arial" w:cs="Arial"/>
                <w:color w:val="002060"/>
                <w:sz w:val="14"/>
                <w:szCs w:val="14"/>
              </w:rPr>
              <w:t xml:space="preserve">Has a strategy on - and may focus investment on sustainability issues in the property sector - they may </w:t>
            </w:r>
            <w:r w:rsidR="006471E5" w:rsidRPr="00ED2E3C">
              <w:rPr>
                <w:rFonts w:ascii="Arial" w:hAnsi="Arial" w:cs="Arial"/>
                <w:color w:val="002060"/>
                <w:sz w:val="14"/>
                <w:szCs w:val="14"/>
              </w:rPr>
              <w:t>e.g.</w:t>
            </w:r>
            <w:r w:rsidRPr="00ED2E3C">
              <w:rPr>
                <w:rFonts w:ascii="Arial" w:hAnsi="Arial" w:cs="Arial"/>
                <w:color w:val="002060"/>
                <w:sz w:val="14"/>
                <w:szCs w:val="14"/>
              </w:rPr>
              <w:t xml:space="preserve"> use GRESB / BREEAM scores to inform investment decisions.</w:t>
            </w:r>
          </w:p>
        </w:tc>
        <w:tc>
          <w:tcPr>
            <w:tcW w:w="1624" w:type="dxa"/>
            <w:noWrap/>
            <w:vAlign w:val="center"/>
            <w:hideMark/>
          </w:tcPr>
          <w:p w14:paraId="3ED507D9"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20CDEAA5" w14:textId="77777777" w:rsidTr="0071431F">
        <w:trPr>
          <w:trHeight w:val="297"/>
          <w:jc w:val="center"/>
        </w:trPr>
        <w:tc>
          <w:tcPr>
            <w:tcW w:w="7392" w:type="dxa"/>
            <w:noWrap/>
            <w:hideMark/>
          </w:tcPr>
          <w:p w14:paraId="0AF7BDA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Circular economy theme</w:t>
            </w:r>
          </w:p>
          <w:p w14:paraId="5D34595B" w14:textId="1E17D298" w:rsidR="00105FA0" w:rsidRPr="00425E34" w:rsidRDefault="00ED2E3C" w:rsidP="00CE1C63">
            <w:pPr>
              <w:rPr>
                <w:rFonts w:ascii="Arial" w:hAnsi="Arial" w:cs="Arial"/>
                <w:color w:val="002060"/>
                <w:sz w:val="14"/>
                <w:szCs w:val="14"/>
              </w:rPr>
            </w:pPr>
            <w:r w:rsidRPr="00ED2E3C">
              <w:rPr>
                <w:rFonts w:ascii="Arial" w:hAnsi="Arial" w:cs="Arial"/>
                <w:color w:val="002060"/>
                <w:sz w:val="14"/>
                <w:szCs w:val="14"/>
              </w:rPr>
              <w:t xml:space="preserve">Has a theme or investment strand focused on the shift to a circular economy - where products are reused and recycled not incinerated or dumped. See </w:t>
            </w:r>
            <w:r w:rsidR="006471E5" w:rsidRPr="00ED2E3C">
              <w:rPr>
                <w:rFonts w:ascii="Arial" w:hAnsi="Arial" w:cs="Arial"/>
                <w:color w:val="002060"/>
                <w:sz w:val="14"/>
                <w:szCs w:val="14"/>
              </w:rPr>
              <w:t>e.g.</w:t>
            </w:r>
            <w:r w:rsidRPr="00ED2E3C">
              <w:rPr>
                <w:rFonts w:ascii="Arial" w:hAnsi="Arial" w:cs="Arial"/>
                <w:color w:val="002060"/>
                <w:sz w:val="14"/>
                <w:szCs w:val="14"/>
              </w:rPr>
              <w:t xml:space="preserve"> https://www.ellenmacarthurfoundation.org/topics/circular-economy-introduction/overview</w:t>
            </w:r>
          </w:p>
        </w:tc>
        <w:tc>
          <w:tcPr>
            <w:tcW w:w="1624" w:type="dxa"/>
            <w:noWrap/>
            <w:vAlign w:val="center"/>
            <w:hideMark/>
          </w:tcPr>
          <w:p w14:paraId="3C54EB26"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60F94267" w14:textId="77777777" w:rsidTr="0071431F">
        <w:trPr>
          <w:trHeight w:val="297"/>
          <w:jc w:val="center"/>
        </w:trPr>
        <w:tc>
          <w:tcPr>
            <w:tcW w:w="7392" w:type="dxa"/>
            <w:noWrap/>
            <w:hideMark/>
          </w:tcPr>
          <w:p w14:paraId="16AF8D9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Environmental policy</w:t>
            </w:r>
          </w:p>
          <w:p w14:paraId="67D8996C" w14:textId="711EB87C" w:rsidR="00105FA0" w:rsidRPr="00425E34" w:rsidRDefault="00C57ADA" w:rsidP="00CE1C63">
            <w:pPr>
              <w:rPr>
                <w:rFonts w:ascii="Arial" w:hAnsi="Arial" w:cs="Arial"/>
                <w:color w:val="002060"/>
                <w:sz w:val="14"/>
                <w:szCs w:val="14"/>
              </w:rPr>
            </w:pPr>
            <w:r w:rsidRPr="00C57ADA">
              <w:rPr>
                <w:rFonts w:ascii="Arial" w:hAnsi="Arial" w:cs="Arial"/>
                <w:color w:val="002060"/>
                <w:sz w:val="14"/>
                <w:szCs w:val="14"/>
              </w:rPr>
              <w:t>Has policies which relate to environmental issues. These will typically set out their stance on issues such as pollution, climate change, resource management, biodiversity loss, carbon emissions, plastics and/or additional environmental impacts. Strategies vary.</w:t>
            </w:r>
          </w:p>
        </w:tc>
        <w:tc>
          <w:tcPr>
            <w:tcW w:w="1624" w:type="dxa"/>
            <w:noWrap/>
            <w:vAlign w:val="center"/>
            <w:hideMark/>
          </w:tcPr>
          <w:p w14:paraId="7B82B8D2"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Environmental - General</w:t>
            </w:r>
          </w:p>
        </w:tc>
      </w:tr>
      <w:tr w:rsidR="00105FA0" w:rsidRPr="00425E34" w14:paraId="5F2FDE65" w14:textId="77777777" w:rsidTr="0071431F">
        <w:trPr>
          <w:trHeight w:val="297"/>
          <w:jc w:val="center"/>
        </w:trPr>
        <w:tc>
          <w:tcPr>
            <w:tcW w:w="7392" w:type="dxa"/>
            <w:noWrap/>
            <w:hideMark/>
          </w:tcPr>
          <w:p w14:paraId="55755BD5"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Limits exposure to carbon intensive industries</w:t>
            </w:r>
          </w:p>
          <w:p w14:paraId="1250E23C" w14:textId="57ED5D36" w:rsidR="00105FA0" w:rsidRPr="00425E34" w:rsidRDefault="00C57ADA" w:rsidP="00CE1C63">
            <w:pPr>
              <w:rPr>
                <w:rFonts w:ascii="Arial" w:hAnsi="Arial" w:cs="Arial"/>
                <w:color w:val="002060"/>
                <w:sz w:val="14"/>
                <w:szCs w:val="14"/>
              </w:rPr>
            </w:pPr>
            <w:r w:rsidRPr="00C57ADA">
              <w:rPr>
                <w:rFonts w:ascii="Arial" w:hAnsi="Arial" w:cs="Arial"/>
                <w:color w:val="002060"/>
                <w:sz w:val="14"/>
                <w:szCs w:val="14"/>
              </w:rPr>
              <w:t>Options that limit or 'reduce' their exposure to carbon intensive industries (</w:t>
            </w:r>
            <w:r w:rsidR="006471E5" w:rsidRPr="00C57ADA">
              <w:rPr>
                <w:rFonts w:ascii="Arial" w:hAnsi="Arial" w:cs="Arial"/>
                <w:color w:val="002060"/>
                <w:sz w:val="14"/>
                <w:szCs w:val="14"/>
              </w:rPr>
              <w:t>i.e.</w:t>
            </w:r>
            <w:r w:rsidRPr="00C57ADA">
              <w:rPr>
                <w:rFonts w:ascii="Arial" w:hAnsi="Arial" w:cs="Arial"/>
                <w:color w:val="002060"/>
                <w:sz w:val="14"/>
                <w:szCs w:val="14"/>
              </w:rPr>
              <w:t xml:space="preserve"> sectors which are major contributors to climate change). Strategies vary.</w:t>
            </w:r>
          </w:p>
        </w:tc>
        <w:tc>
          <w:tcPr>
            <w:tcW w:w="1624" w:type="dxa"/>
            <w:noWrap/>
            <w:vAlign w:val="center"/>
            <w:hideMark/>
          </w:tcPr>
          <w:p w14:paraId="4403C1D5"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Environmental - General</w:t>
            </w:r>
          </w:p>
        </w:tc>
      </w:tr>
      <w:tr w:rsidR="00105FA0" w:rsidRPr="00425E34" w14:paraId="6B659E98" w14:textId="77777777" w:rsidTr="0071431F">
        <w:trPr>
          <w:trHeight w:val="297"/>
          <w:jc w:val="center"/>
        </w:trPr>
        <w:tc>
          <w:tcPr>
            <w:tcW w:w="7392" w:type="dxa"/>
            <w:noWrap/>
            <w:hideMark/>
          </w:tcPr>
          <w:p w14:paraId="4A73B69C" w14:textId="0215D538"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 xml:space="preserve">Environmental damage </w:t>
            </w:r>
            <w:r w:rsidR="00F03E19">
              <w:rPr>
                <w:rFonts w:ascii="Arial" w:hAnsi="Arial" w:cs="Arial"/>
                <w:b/>
                <w:bCs/>
                <w:color w:val="002060"/>
                <w:sz w:val="18"/>
                <w:szCs w:val="18"/>
              </w:rPr>
              <w:t>&amp;</w:t>
            </w:r>
            <w:r w:rsidRPr="00425E34">
              <w:rPr>
                <w:rFonts w:ascii="Arial" w:hAnsi="Arial" w:cs="Arial"/>
                <w:b/>
                <w:bCs/>
                <w:color w:val="002060"/>
                <w:sz w:val="18"/>
                <w:szCs w:val="18"/>
              </w:rPr>
              <w:t xml:space="preserve"> pollution policy</w:t>
            </w:r>
          </w:p>
          <w:p w14:paraId="54316A6B" w14:textId="45A4AFDE" w:rsidR="00105FA0" w:rsidRPr="00425E34" w:rsidRDefault="00C57ADA" w:rsidP="00CE1C63">
            <w:pPr>
              <w:rPr>
                <w:rFonts w:ascii="Arial" w:hAnsi="Arial" w:cs="Arial"/>
                <w:color w:val="002060"/>
                <w:sz w:val="14"/>
                <w:szCs w:val="14"/>
              </w:rPr>
            </w:pPr>
            <w:r w:rsidRPr="00C57ADA">
              <w:rPr>
                <w:rFonts w:ascii="Arial" w:hAnsi="Arial" w:cs="Arial"/>
                <w:color w:val="002060"/>
                <w:sz w:val="14"/>
                <w:szCs w:val="14"/>
              </w:rPr>
              <w:t>Has documented policies explaining the approach to environmental damage and pollution. Strategies vary.</w:t>
            </w:r>
          </w:p>
        </w:tc>
        <w:tc>
          <w:tcPr>
            <w:tcW w:w="1624" w:type="dxa"/>
            <w:noWrap/>
            <w:vAlign w:val="center"/>
            <w:hideMark/>
          </w:tcPr>
          <w:p w14:paraId="06CC6C5B"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Environmental - General</w:t>
            </w:r>
          </w:p>
        </w:tc>
      </w:tr>
      <w:tr w:rsidR="00105FA0" w:rsidRPr="00425E34" w14:paraId="3343EBD9" w14:textId="77777777" w:rsidTr="0071431F">
        <w:trPr>
          <w:trHeight w:val="297"/>
          <w:jc w:val="center"/>
        </w:trPr>
        <w:tc>
          <w:tcPr>
            <w:tcW w:w="7392" w:type="dxa"/>
            <w:noWrap/>
            <w:hideMark/>
          </w:tcPr>
          <w:p w14:paraId="34822E9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Resource efficiency policy or theme</w:t>
            </w:r>
          </w:p>
          <w:p w14:paraId="014357EB" w14:textId="6CBAF20D" w:rsidR="00105FA0" w:rsidRPr="00425E34" w:rsidRDefault="00823311" w:rsidP="00CE1C63">
            <w:pPr>
              <w:rPr>
                <w:rFonts w:ascii="Arial" w:hAnsi="Arial" w:cs="Arial"/>
                <w:color w:val="002060"/>
                <w:sz w:val="14"/>
                <w:szCs w:val="14"/>
              </w:rPr>
            </w:pPr>
            <w:r w:rsidRPr="00823311">
              <w:rPr>
                <w:rFonts w:ascii="Arial" w:hAnsi="Arial" w:cs="Arial"/>
                <w:color w:val="002060"/>
                <w:sz w:val="14"/>
                <w:szCs w:val="14"/>
              </w:rPr>
              <w:t>Has a policy or theme that relates to managing natural resources more efficiently. Strategies vary. See individual entry information.</w:t>
            </w:r>
          </w:p>
        </w:tc>
        <w:tc>
          <w:tcPr>
            <w:tcW w:w="1624" w:type="dxa"/>
            <w:noWrap/>
            <w:vAlign w:val="center"/>
            <w:hideMark/>
          </w:tcPr>
          <w:p w14:paraId="0F9070CC"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Environmental - General</w:t>
            </w:r>
          </w:p>
        </w:tc>
      </w:tr>
      <w:tr w:rsidR="00105FA0" w:rsidRPr="00425E34" w14:paraId="3CF55140" w14:textId="77777777" w:rsidTr="0071431F">
        <w:trPr>
          <w:trHeight w:val="297"/>
          <w:jc w:val="center"/>
        </w:trPr>
        <w:tc>
          <w:tcPr>
            <w:tcW w:w="7392" w:type="dxa"/>
            <w:noWrap/>
            <w:hideMark/>
          </w:tcPr>
          <w:p w14:paraId="4FBBA97A"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Favours cleaner, greener companies</w:t>
            </w:r>
          </w:p>
          <w:p w14:paraId="6D619402" w14:textId="3D69FDCE" w:rsidR="00105FA0" w:rsidRPr="00425E34" w:rsidRDefault="00823311" w:rsidP="00CE1C63">
            <w:pPr>
              <w:rPr>
                <w:rFonts w:ascii="Arial" w:hAnsi="Arial" w:cs="Arial"/>
                <w:color w:val="002060"/>
                <w:sz w:val="14"/>
                <w:szCs w:val="14"/>
              </w:rPr>
            </w:pPr>
            <w:r w:rsidRPr="00823311">
              <w:rPr>
                <w:rFonts w:ascii="Arial" w:hAnsi="Arial" w:cs="Arial"/>
                <w:color w:val="002060"/>
                <w:sz w:val="14"/>
                <w:szCs w:val="14"/>
              </w:rPr>
              <w:t>Aims to invest in companies with strong or market leading environmental policies and practices. Strategies vary. See individual entry information for more detail.</w:t>
            </w:r>
          </w:p>
        </w:tc>
        <w:tc>
          <w:tcPr>
            <w:tcW w:w="1624" w:type="dxa"/>
            <w:noWrap/>
            <w:vAlign w:val="center"/>
            <w:hideMark/>
          </w:tcPr>
          <w:p w14:paraId="5377FB6C"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Environmental - General</w:t>
            </w:r>
          </w:p>
        </w:tc>
      </w:tr>
      <w:tr w:rsidR="00105FA0" w:rsidRPr="00425E34" w14:paraId="15116732" w14:textId="77777777" w:rsidTr="0071431F">
        <w:trPr>
          <w:trHeight w:val="297"/>
          <w:jc w:val="center"/>
        </w:trPr>
        <w:tc>
          <w:tcPr>
            <w:tcW w:w="7392" w:type="dxa"/>
            <w:noWrap/>
            <w:hideMark/>
          </w:tcPr>
          <w:p w14:paraId="2A3AD71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Waste management policy or theme</w:t>
            </w:r>
          </w:p>
          <w:p w14:paraId="2E5B960E" w14:textId="3474DAF8" w:rsidR="00105FA0" w:rsidRPr="00425E34" w:rsidRDefault="007A0641" w:rsidP="00CE1C63">
            <w:pPr>
              <w:rPr>
                <w:rFonts w:ascii="Arial" w:hAnsi="Arial" w:cs="Arial"/>
                <w:color w:val="002060"/>
                <w:sz w:val="14"/>
                <w:szCs w:val="14"/>
              </w:rPr>
            </w:pPr>
            <w:r w:rsidRPr="007A0641">
              <w:rPr>
                <w:rFonts w:ascii="Arial" w:hAnsi="Arial" w:cs="Arial"/>
                <w:color w:val="002060"/>
                <w:sz w:val="14"/>
                <w:szCs w:val="14"/>
              </w:rPr>
              <w:t>Has a written policy or theme focused on waste management - typically to support or encouraging higher levels of recycling and better efficiency / reducing waste. Strategies vary.</w:t>
            </w:r>
          </w:p>
        </w:tc>
        <w:tc>
          <w:tcPr>
            <w:tcW w:w="1624" w:type="dxa"/>
            <w:noWrap/>
            <w:vAlign w:val="center"/>
            <w:hideMark/>
          </w:tcPr>
          <w:p w14:paraId="0A98701B"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Environmental - General</w:t>
            </w:r>
          </w:p>
        </w:tc>
      </w:tr>
      <w:tr w:rsidR="00105FA0" w:rsidRPr="00425E34" w14:paraId="711BAC71" w14:textId="77777777" w:rsidTr="0071431F">
        <w:trPr>
          <w:trHeight w:val="297"/>
          <w:jc w:val="center"/>
        </w:trPr>
        <w:tc>
          <w:tcPr>
            <w:tcW w:w="7392" w:type="dxa"/>
            <w:noWrap/>
            <w:hideMark/>
          </w:tcPr>
          <w:p w14:paraId="57B0A328"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E-waste policy</w:t>
            </w:r>
          </w:p>
          <w:p w14:paraId="2E702600" w14:textId="2D9DDC39" w:rsidR="00105FA0" w:rsidRPr="00425E34" w:rsidRDefault="007A0641" w:rsidP="00CE1C63">
            <w:pPr>
              <w:rPr>
                <w:rFonts w:ascii="Arial" w:hAnsi="Arial" w:cs="Arial"/>
                <w:color w:val="002060"/>
                <w:sz w:val="14"/>
                <w:szCs w:val="14"/>
              </w:rPr>
            </w:pPr>
            <w:r w:rsidRPr="007A0641">
              <w:rPr>
                <w:rFonts w:ascii="Arial" w:hAnsi="Arial" w:cs="Arial"/>
                <w:color w:val="002060"/>
                <w:sz w:val="14"/>
                <w:szCs w:val="14"/>
              </w:rPr>
              <w:t>Has a policy relating to the disposal of electronic waste.</w:t>
            </w:r>
          </w:p>
        </w:tc>
        <w:tc>
          <w:tcPr>
            <w:tcW w:w="1624" w:type="dxa"/>
            <w:noWrap/>
            <w:vAlign w:val="center"/>
            <w:hideMark/>
          </w:tcPr>
          <w:p w14:paraId="1F6E9A21"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Environmental - General</w:t>
            </w:r>
          </w:p>
        </w:tc>
      </w:tr>
      <w:tr w:rsidR="00105FA0" w:rsidRPr="00425E34" w14:paraId="00A43B1B" w14:textId="77777777" w:rsidTr="0071431F">
        <w:trPr>
          <w:trHeight w:val="297"/>
          <w:jc w:val="center"/>
        </w:trPr>
        <w:tc>
          <w:tcPr>
            <w:tcW w:w="7392" w:type="dxa"/>
            <w:noWrap/>
            <w:hideMark/>
          </w:tcPr>
          <w:p w14:paraId="4DB35DB1" w14:textId="717D39D1"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 xml:space="preserve">Plastics policy </w:t>
            </w:r>
          </w:p>
          <w:p w14:paraId="751E25D7" w14:textId="770CC300" w:rsidR="00105FA0" w:rsidRPr="00425E34" w:rsidRDefault="00234D14" w:rsidP="00CE1C63">
            <w:pPr>
              <w:rPr>
                <w:rFonts w:ascii="Arial" w:hAnsi="Arial" w:cs="Arial"/>
                <w:color w:val="002060"/>
                <w:sz w:val="14"/>
                <w:szCs w:val="14"/>
              </w:rPr>
            </w:pPr>
            <w:r w:rsidRPr="00234D14">
              <w:rPr>
                <w:rFonts w:ascii="Arial" w:hAnsi="Arial" w:cs="Arial"/>
                <w:color w:val="002060"/>
                <w:sz w:val="14"/>
                <w:szCs w:val="14"/>
              </w:rPr>
              <w:t>Has a policy describing their response to the challenges posed by plastics (particularly single use, non-recyclable plastics). Strategies vary.</w:t>
            </w:r>
          </w:p>
        </w:tc>
        <w:tc>
          <w:tcPr>
            <w:tcW w:w="1624" w:type="dxa"/>
            <w:noWrap/>
            <w:vAlign w:val="center"/>
            <w:hideMark/>
          </w:tcPr>
          <w:p w14:paraId="209EA171"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Environmental - General</w:t>
            </w:r>
          </w:p>
        </w:tc>
      </w:tr>
      <w:tr w:rsidR="00105FA0" w:rsidRPr="00425E34" w14:paraId="144EC0EB" w14:textId="77777777" w:rsidTr="0071431F">
        <w:trPr>
          <w:trHeight w:val="297"/>
          <w:jc w:val="center"/>
        </w:trPr>
        <w:tc>
          <w:tcPr>
            <w:tcW w:w="7392" w:type="dxa"/>
            <w:noWrap/>
            <w:hideMark/>
          </w:tcPr>
          <w:p w14:paraId="377C202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Biodiversity / nature policy</w:t>
            </w:r>
          </w:p>
          <w:p w14:paraId="2FE930A3" w14:textId="5BCCE781" w:rsidR="00105FA0" w:rsidRPr="00425E34" w:rsidRDefault="00234D14" w:rsidP="00CE1C63">
            <w:pPr>
              <w:rPr>
                <w:rFonts w:ascii="Arial" w:hAnsi="Arial" w:cs="Arial"/>
                <w:color w:val="002060"/>
                <w:sz w:val="14"/>
                <w:szCs w:val="14"/>
              </w:rPr>
            </w:pPr>
            <w:r w:rsidRPr="00234D14">
              <w:rPr>
                <w:rFonts w:ascii="Arial" w:hAnsi="Arial" w:cs="Arial"/>
                <w:color w:val="002060"/>
                <w:sz w:val="14"/>
                <w:szCs w:val="14"/>
              </w:rPr>
              <w:t xml:space="preserve">Has a written biodiversity policy or theme typically aimed at supporting, encouraging and improving environmental protection and safeguarding the natural world (sometimes referred to as 'natural capital'). See </w:t>
            </w:r>
            <w:r w:rsidR="006471E5" w:rsidRPr="00234D14">
              <w:rPr>
                <w:rFonts w:ascii="Arial" w:hAnsi="Arial" w:cs="Arial"/>
                <w:color w:val="002060"/>
                <w:sz w:val="14"/>
                <w:szCs w:val="14"/>
              </w:rPr>
              <w:t>e.g.</w:t>
            </w:r>
            <w:r w:rsidRPr="00234D14">
              <w:rPr>
                <w:rFonts w:ascii="Arial" w:hAnsi="Arial" w:cs="Arial"/>
                <w:color w:val="002060"/>
                <w:sz w:val="14"/>
                <w:szCs w:val="14"/>
              </w:rPr>
              <w:t xml:space="preserve"> https://www.un.org/en/climatechange/science/climate-issues/biodiversity</w:t>
            </w:r>
          </w:p>
        </w:tc>
        <w:tc>
          <w:tcPr>
            <w:tcW w:w="1624" w:type="dxa"/>
            <w:noWrap/>
            <w:vAlign w:val="center"/>
            <w:hideMark/>
          </w:tcPr>
          <w:p w14:paraId="1FFBA752"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6973D2B0" w14:textId="77777777" w:rsidTr="0071431F">
        <w:trPr>
          <w:trHeight w:val="297"/>
          <w:jc w:val="center"/>
        </w:trPr>
        <w:tc>
          <w:tcPr>
            <w:tcW w:w="7392" w:type="dxa"/>
            <w:noWrap/>
            <w:hideMark/>
          </w:tcPr>
          <w:p w14:paraId="2C4BBFD4"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Nature / biodiversity based solutions theme</w:t>
            </w:r>
          </w:p>
          <w:p w14:paraId="710AF44A" w14:textId="48AB74D8" w:rsidR="00105FA0" w:rsidRPr="00425E34" w:rsidRDefault="00234D14" w:rsidP="00CE1C63">
            <w:pPr>
              <w:rPr>
                <w:rFonts w:ascii="Arial" w:hAnsi="Arial" w:cs="Arial"/>
                <w:color w:val="002060"/>
                <w:sz w:val="14"/>
                <w:szCs w:val="14"/>
              </w:rPr>
            </w:pPr>
            <w:r w:rsidRPr="00234D14">
              <w:rPr>
                <w:rFonts w:ascii="Arial" w:hAnsi="Arial" w:cs="Arial"/>
                <w:color w:val="002060"/>
                <w:sz w:val="14"/>
                <w:szCs w:val="14"/>
              </w:rPr>
              <w:t>A significant focus on investments that aim to protect, improve and / or restore natural habitat.</w:t>
            </w:r>
          </w:p>
        </w:tc>
        <w:tc>
          <w:tcPr>
            <w:tcW w:w="1624" w:type="dxa"/>
            <w:noWrap/>
            <w:vAlign w:val="center"/>
            <w:hideMark/>
          </w:tcPr>
          <w:p w14:paraId="4C4AB7A3"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2324220C" w14:textId="77777777" w:rsidTr="0071431F">
        <w:trPr>
          <w:trHeight w:val="297"/>
          <w:jc w:val="center"/>
        </w:trPr>
        <w:tc>
          <w:tcPr>
            <w:tcW w:w="7392" w:type="dxa"/>
            <w:noWrap/>
            <w:hideMark/>
          </w:tcPr>
          <w:p w14:paraId="1B66880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Nature / biodiversity focus</w:t>
            </w:r>
          </w:p>
          <w:p w14:paraId="477E1398" w14:textId="3EF78285" w:rsidR="00105FA0" w:rsidRPr="00425E34" w:rsidRDefault="008C4EE3" w:rsidP="00CE1C63">
            <w:pPr>
              <w:rPr>
                <w:rFonts w:ascii="Arial" w:hAnsi="Arial" w:cs="Arial"/>
                <w:color w:val="002060"/>
                <w:sz w:val="14"/>
                <w:szCs w:val="14"/>
              </w:rPr>
            </w:pPr>
            <w:r w:rsidRPr="008C4EE3">
              <w:rPr>
                <w:rFonts w:ascii="Arial" w:hAnsi="Arial" w:cs="Arial"/>
                <w:color w:val="002060"/>
                <w:sz w:val="14"/>
                <w:szCs w:val="14"/>
              </w:rPr>
              <w:t>Has a significant focus on investment in nature and biodiversity related opportunities</w:t>
            </w:r>
          </w:p>
        </w:tc>
        <w:tc>
          <w:tcPr>
            <w:tcW w:w="1624" w:type="dxa"/>
            <w:noWrap/>
            <w:vAlign w:val="center"/>
            <w:hideMark/>
          </w:tcPr>
          <w:p w14:paraId="4AC282E3"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3500E659" w14:textId="77777777" w:rsidTr="0071431F">
        <w:trPr>
          <w:trHeight w:val="297"/>
          <w:jc w:val="center"/>
        </w:trPr>
        <w:tc>
          <w:tcPr>
            <w:tcW w:w="7392" w:type="dxa"/>
            <w:noWrap/>
            <w:hideMark/>
          </w:tcPr>
          <w:p w14:paraId="3C3AE932"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Deforestation / palm oil policy</w:t>
            </w:r>
          </w:p>
          <w:p w14:paraId="3B10FDE7" w14:textId="43340444" w:rsidR="00105FA0" w:rsidRPr="00425E34" w:rsidRDefault="008C4EE3" w:rsidP="00CE1C63">
            <w:pPr>
              <w:rPr>
                <w:rFonts w:ascii="Arial" w:hAnsi="Arial" w:cs="Arial"/>
                <w:color w:val="002060"/>
                <w:sz w:val="14"/>
                <w:szCs w:val="14"/>
              </w:rPr>
            </w:pPr>
            <w:r w:rsidRPr="008C4EE3">
              <w:rPr>
                <w:rFonts w:ascii="Arial" w:hAnsi="Arial" w:cs="Arial"/>
                <w:color w:val="002060"/>
                <w:sz w:val="14"/>
                <w:szCs w:val="14"/>
              </w:rPr>
              <w:t>Has policies designed to address involvement in irresponsibly managed palm oil or other forms of deforestation (typically exclusion led). Strategies vary.</w:t>
            </w:r>
          </w:p>
        </w:tc>
        <w:tc>
          <w:tcPr>
            <w:tcW w:w="1624" w:type="dxa"/>
            <w:noWrap/>
            <w:vAlign w:val="center"/>
            <w:hideMark/>
          </w:tcPr>
          <w:p w14:paraId="15E95F7C"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408D6F11" w14:textId="77777777" w:rsidTr="0071431F">
        <w:trPr>
          <w:trHeight w:val="297"/>
          <w:jc w:val="center"/>
        </w:trPr>
        <w:tc>
          <w:tcPr>
            <w:tcW w:w="7392" w:type="dxa"/>
            <w:noWrap/>
            <w:hideMark/>
          </w:tcPr>
          <w:p w14:paraId="7E91B70D" w14:textId="64B9910C" w:rsidR="00105FA0" w:rsidRPr="00425E34" w:rsidRDefault="009B505A" w:rsidP="00CE1C63">
            <w:pPr>
              <w:rPr>
                <w:rFonts w:ascii="Arial" w:hAnsi="Arial" w:cs="Arial"/>
                <w:b/>
                <w:bCs/>
                <w:color w:val="002060"/>
                <w:sz w:val="18"/>
                <w:szCs w:val="18"/>
              </w:rPr>
            </w:pPr>
            <w:r>
              <w:rPr>
                <w:rFonts w:ascii="Arial" w:hAnsi="Arial" w:cs="Arial"/>
                <w:b/>
                <w:bCs/>
                <w:color w:val="002060"/>
                <w:sz w:val="18"/>
                <w:szCs w:val="18"/>
              </w:rPr>
              <w:lastRenderedPageBreak/>
              <w:t xml:space="preserve">Illegal </w:t>
            </w:r>
            <w:r w:rsidR="00105FA0" w:rsidRPr="00425E34">
              <w:rPr>
                <w:rFonts w:ascii="Arial" w:hAnsi="Arial" w:cs="Arial"/>
                <w:b/>
                <w:bCs/>
                <w:color w:val="002060"/>
                <w:sz w:val="18"/>
                <w:szCs w:val="18"/>
              </w:rPr>
              <w:t>deforestation exclusion policy</w:t>
            </w:r>
          </w:p>
          <w:p w14:paraId="37285BF1" w14:textId="5098979D" w:rsidR="00105FA0" w:rsidRPr="00425E34" w:rsidRDefault="00174BB4" w:rsidP="00CE1C63">
            <w:pPr>
              <w:rPr>
                <w:rFonts w:ascii="Arial" w:hAnsi="Arial" w:cs="Arial"/>
                <w:color w:val="002060"/>
                <w:sz w:val="14"/>
                <w:szCs w:val="14"/>
              </w:rPr>
            </w:pPr>
            <w:r w:rsidRPr="00174BB4">
              <w:rPr>
                <w:rFonts w:ascii="Arial" w:hAnsi="Arial" w:cs="Arial"/>
                <w:color w:val="002060"/>
                <w:sz w:val="14"/>
                <w:szCs w:val="14"/>
              </w:rPr>
              <w:t>Avoids assets that are involved in illegal deforestation. This may relate to palm oil, cattle farming or other areas. Strategies vary.</w:t>
            </w:r>
          </w:p>
        </w:tc>
        <w:tc>
          <w:tcPr>
            <w:tcW w:w="1624" w:type="dxa"/>
            <w:noWrap/>
            <w:vAlign w:val="center"/>
            <w:hideMark/>
          </w:tcPr>
          <w:p w14:paraId="225C0DE3"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4529723A" w14:textId="77777777" w:rsidTr="0071431F">
        <w:trPr>
          <w:trHeight w:val="297"/>
          <w:jc w:val="center"/>
        </w:trPr>
        <w:tc>
          <w:tcPr>
            <w:tcW w:w="7392" w:type="dxa"/>
            <w:noWrap/>
            <w:hideMark/>
          </w:tcPr>
          <w:p w14:paraId="0CEAC276"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Responsible palm oil policy</w:t>
            </w:r>
          </w:p>
          <w:p w14:paraId="2532CFD5" w14:textId="5EA3AF8E" w:rsidR="00105FA0" w:rsidRPr="00425E34" w:rsidRDefault="00174BB4" w:rsidP="00CE1C63">
            <w:pPr>
              <w:rPr>
                <w:rFonts w:ascii="Arial" w:hAnsi="Arial" w:cs="Arial"/>
                <w:color w:val="002060"/>
                <w:sz w:val="14"/>
                <w:szCs w:val="14"/>
              </w:rPr>
            </w:pPr>
            <w:r w:rsidRPr="00174BB4">
              <w:rPr>
                <w:rFonts w:ascii="Arial" w:hAnsi="Arial" w:cs="Arial"/>
                <w:color w:val="002060"/>
                <w:sz w:val="14"/>
                <w:szCs w:val="14"/>
              </w:rPr>
              <w:t>Has a responsible palm oil policy - typically likely to divert investment away from poor practices.</w:t>
            </w:r>
          </w:p>
        </w:tc>
        <w:tc>
          <w:tcPr>
            <w:tcW w:w="1624" w:type="dxa"/>
            <w:noWrap/>
            <w:vAlign w:val="center"/>
            <w:hideMark/>
          </w:tcPr>
          <w:p w14:paraId="295BE33D"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7000B30B" w14:textId="77777777" w:rsidTr="0071431F">
        <w:trPr>
          <w:trHeight w:val="297"/>
          <w:jc w:val="center"/>
        </w:trPr>
        <w:tc>
          <w:tcPr>
            <w:tcW w:w="7392" w:type="dxa"/>
            <w:noWrap/>
            <w:hideMark/>
          </w:tcPr>
          <w:p w14:paraId="620FF775"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Blue economy theme or focus</w:t>
            </w:r>
          </w:p>
          <w:p w14:paraId="19951BEC" w14:textId="0F263356" w:rsidR="00105FA0" w:rsidRPr="00425E34" w:rsidRDefault="00B6220E" w:rsidP="00CE1C63">
            <w:pPr>
              <w:rPr>
                <w:rFonts w:ascii="Arial" w:hAnsi="Arial" w:cs="Arial"/>
                <w:color w:val="002060"/>
                <w:sz w:val="14"/>
                <w:szCs w:val="14"/>
              </w:rPr>
            </w:pPr>
            <w:r w:rsidRPr="00B6220E">
              <w:rPr>
                <w:rFonts w:ascii="Arial" w:hAnsi="Arial" w:cs="Arial"/>
                <w:color w:val="002060"/>
                <w:sz w:val="14"/>
                <w:szCs w:val="14"/>
              </w:rPr>
              <w:t>A significant focus on the investments that aim to take better care of the marine environment – both for wildlife and the people whose livelihoods directly depend on it.</w:t>
            </w:r>
          </w:p>
        </w:tc>
        <w:tc>
          <w:tcPr>
            <w:tcW w:w="1624" w:type="dxa"/>
            <w:noWrap/>
            <w:vAlign w:val="center"/>
            <w:hideMark/>
          </w:tcPr>
          <w:p w14:paraId="085CED1A"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7DAE8CCB" w14:textId="77777777" w:rsidTr="0071431F">
        <w:trPr>
          <w:trHeight w:val="297"/>
          <w:jc w:val="center"/>
        </w:trPr>
        <w:tc>
          <w:tcPr>
            <w:tcW w:w="7392" w:type="dxa"/>
            <w:noWrap/>
            <w:hideMark/>
          </w:tcPr>
          <w:p w14:paraId="65E19A77"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Sustainable fisheries policy</w:t>
            </w:r>
          </w:p>
          <w:p w14:paraId="1AEFAF9C" w14:textId="482389FD" w:rsidR="00105FA0" w:rsidRPr="00425E34" w:rsidRDefault="00B6220E" w:rsidP="00CE1C63">
            <w:pPr>
              <w:rPr>
                <w:rFonts w:ascii="Arial" w:hAnsi="Arial" w:cs="Arial"/>
                <w:color w:val="002060"/>
                <w:sz w:val="14"/>
                <w:szCs w:val="14"/>
              </w:rPr>
            </w:pPr>
            <w:r w:rsidRPr="00B6220E">
              <w:rPr>
                <w:rFonts w:ascii="Arial" w:hAnsi="Arial" w:cs="Arial"/>
                <w:color w:val="002060"/>
                <w:sz w:val="14"/>
                <w:szCs w:val="14"/>
              </w:rPr>
              <w:t>Has a sustainable fisheries policy that will inform where they can and cannot invest.</w:t>
            </w:r>
          </w:p>
        </w:tc>
        <w:tc>
          <w:tcPr>
            <w:tcW w:w="1624" w:type="dxa"/>
            <w:noWrap/>
            <w:vAlign w:val="center"/>
            <w:hideMark/>
          </w:tcPr>
          <w:p w14:paraId="7830A81E"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3DBEBB10" w14:textId="77777777" w:rsidTr="0071431F">
        <w:trPr>
          <w:trHeight w:val="297"/>
          <w:jc w:val="center"/>
        </w:trPr>
        <w:tc>
          <w:tcPr>
            <w:tcW w:w="7392" w:type="dxa"/>
            <w:noWrap/>
            <w:hideMark/>
          </w:tcPr>
          <w:p w14:paraId="2C5C385D" w14:textId="6568080B"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Avoids genetically modified seeds</w:t>
            </w:r>
            <w:r w:rsidR="009B505A">
              <w:rPr>
                <w:rFonts w:ascii="Arial" w:hAnsi="Arial" w:cs="Arial"/>
                <w:b/>
                <w:bCs/>
                <w:color w:val="002060"/>
                <w:sz w:val="18"/>
                <w:szCs w:val="18"/>
              </w:rPr>
              <w:t xml:space="preserve"> </w:t>
            </w:r>
            <w:r w:rsidRPr="00425E34">
              <w:rPr>
                <w:rFonts w:ascii="Arial" w:hAnsi="Arial" w:cs="Arial"/>
                <w:b/>
                <w:bCs/>
                <w:color w:val="002060"/>
                <w:sz w:val="18"/>
                <w:szCs w:val="18"/>
              </w:rPr>
              <w:t>/</w:t>
            </w:r>
            <w:r w:rsidR="009B505A">
              <w:rPr>
                <w:rFonts w:ascii="Arial" w:hAnsi="Arial" w:cs="Arial"/>
                <w:b/>
                <w:bCs/>
                <w:color w:val="002060"/>
                <w:sz w:val="18"/>
                <w:szCs w:val="18"/>
              </w:rPr>
              <w:t xml:space="preserve"> </w:t>
            </w:r>
            <w:r w:rsidRPr="00425E34">
              <w:rPr>
                <w:rFonts w:ascii="Arial" w:hAnsi="Arial" w:cs="Arial"/>
                <w:b/>
                <w:bCs/>
                <w:color w:val="002060"/>
                <w:sz w:val="18"/>
                <w:szCs w:val="18"/>
              </w:rPr>
              <w:t>crop production</w:t>
            </w:r>
          </w:p>
          <w:p w14:paraId="68EB21EC" w14:textId="38438E44" w:rsidR="00105FA0" w:rsidRPr="00425E34" w:rsidRDefault="0076700C" w:rsidP="00CE1C63">
            <w:pPr>
              <w:rPr>
                <w:rFonts w:ascii="Arial" w:hAnsi="Arial" w:cs="Arial"/>
                <w:color w:val="002060"/>
                <w:sz w:val="14"/>
                <w:szCs w:val="14"/>
              </w:rPr>
            </w:pPr>
            <w:r w:rsidRPr="0076700C">
              <w:rPr>
                <w:rFonts w:ascii="Arial" w:hAnsi="Arial" w:cs="Arial"/>
                <w:color w:val="002060"/>
                <w:sz w:val="14"/>
                <w:szCs w:val="14"/>
              </w:rPr>
              <w:t>Aims to avoid investing in companies that produce genetically modified seeds or crops. (This does not typically include avoiding companies such as supermarkets).</w:t>
            </w:r>
          </w:p>
        </w:tc>
        <w:tc>
          <w:tcPr>
            <w:tcW w:w="1624" w:type="dxa"/>
            <w:noWrap/>
            <w:vAlign w:val="center"/>
            <w:hideMark/>
          </w:tcPr>
          <w:p w14:paraId="1F814848"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5A8E517D" w14:textId="77777777" w:rsidTr="0071431F">
        <w:trPr>
          <w:trHeight w:val="297"/>
          <w:jc w:val="center"/>
        </w:trPr>
        <w:tc>
          <w:tcPr>
            <w:tcW w:w="7392" w:type="dxa"/>
            <w:noWrap/>
            <w:hideMark/>
          </w:tcPr>
          <w:p w14:paraId="591B2489"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Genetic engineering exclusion</w:t>
            </w:r>
          </w:p>
          <w:p w14:paraId="01557FCE" w14:textId="6D7864DC" w:rsidR="00105FA0" w:rsidRPr="00425E34" w:rsidRDefault="0076700C" w:rsidP="00CE1C63">
            <w:pPr>
              <w:rPr>
                <w:rFonts w:ascii="Arial" w:hAnsi="Arial" w:cs="Arial"/>
                <w:color w:val="002060"/>
                <w:sz w:val="14"/>
                <w:szCs w:val="14"/>
              </w:rPr>
            </w:pPr>
            <w:r w:rsidRPr="0076700C">
              <w:rPr>
                <w:rFonts w:ascii="Arial" w:hAnsi="Arial" w:cs="Arial"/>
                <w:color w:val="002060"/>
                <w:sz w:val="14"/>
                <w:szCs w:val="14"/>
              </w:rPr>
              <w:t>Avoids assets / companies directly involved in genetic engineering</w:t>
            </w:r>
          </w:p>
        </w:tc>
        <w:tc>
          <w:tcPr>
            <w:tcW w:w="1624" w:type="dxa"/>
            <w:noWrap/>
            <w:vAlign w:val="center"/>
            <w:hideMark/>
          </w:tcPr>
          <w:p w14:paraId="4814A1C1"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130E9610" w14:textId="77777777" w:rsidTr="0071431F">
        <w:trPr>
          <w:trHeight w:val="297"/>
          <w:jc w:val="center"/>
        </w:trPr>
        <w:tc>
          <w:tcPr>
            <w:tcW w:w="7392" w:type="dxa"/>
            <w:noWrap/>
            <w:hideMark/>
          </w:tcPr>
          <w:p w14:paraId="75B28C33"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Water stewardship policy</w:t>
            </w:r>
          </w:p>
          <w:p w14:paraId="5DB96CBA" w14:textId="685BAB73" w:rsidR="00105FA0" w:rsidRPr="00425E34" w:rsidRDefault="0076700C" w:rsidP="00CE1C63">
            <w:pPr>
              <w:rPr>
                <w:rFonts w:ascii="Arial" w:hAnsi="Arial" w:cs="Arial"/>
                <w:color w:val="002060"/>
                <w:sz w:val="14"/>
                <w:szCs w:val="14"/>
              </w:rPr>
            </w:pPr>
            <w:r w:rsidRPr="0076700C">
              <w:rPr>
                <w:rFonts w:ascii="Arial" w:hAnsi="Arial" w:cs="Arial"/>
                <w:color w:val="002060"/>
                <w:sz w:val="14"/>
                <w:szCs w:val="14"/>
              </w:rPr>
              <w:t>Has a policy which sets out their expectations for how investee assets should manage their use of water - likely to focus on high users.</w:t>
            </w:r>
          </w:p>
        </w:tc>
        <w:tc>
          <w:tcPr>
            <w:tcW w:w="1624" w:type="dxa"/>
            <w:noWrap/>
            <w:vAlign w:val="center"/>
            <w:hideMark/>
          </w:tcPr>
          <w:p w14:paraId="2D8CF137"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2D13A074" w14:textId="77777777" w:rsidTr="0071431F">
        <w:trPr>
          <w:trHeight w:val="297"/>
          <w:jc w:val="center"/>
        </w:trPr>
        <w:tc>
          <w:tcPr>
            <w:tcW w:w="7392" w:type="dxa"/>
            <w:noWrap/>
            <w:hideMark/>
          </w:tcPr>
          <w:p w14:paraId="319F977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Climate change / greenhouse gas emissions policy</w:t>
            </w:r>
          </w:p>
          <w:p w14:paraId="5281834C" w14:textId="430A52EA" w:rsidR="00105FA0" w:rsidRPr="00425E34" w:rsidRDefault="00572351" w:rsidP="00CE1C63">
            <w:pPr>
              <w:rPr>
                <w:rFonts w:ascii="Arial" w:hAnsi="Arial" w:cs="Arial"/>
                <w:color w:val="002060"/>
                <w:sz w:val="14"/>
                <w:szCs w:val="14"/>
              </w:rPr>
            </w:pPr>
            <w:r w:rsidRPr="00572351">
              <w:rPr>
                <w:rFonts w:ascii="Arial" w:hAnsi="Arial" w:cs="Arial"/>
                <w:color w:val="002060"/>
                <w:sz w:val="14"/>
                <w:szCs w:val="14"/>
              </w:rPr>
              <w:t>Has policies (documented strategies that explain their position) on climate change related issues such as greenhouse gas/carbon emissions, net zero, transitioning to lower carbon. Strategies vary.</w:t>
            </w:r>
          </w:p>
        </w:tc>
        <w:tc>
          <w:tcPr>
            <w:tcW w:w="1624" w:type="dxa"/>
            <w:noWrap/>
            <w:vAlign w:val="center"/>
            <w:hideMark/>
          </w:tcPr>
          <w:p w14:paraId="4D96CBC2"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40D6C653" w14:textId="77777777" w:rsidTr="0071431F">
        <w:trPr>
          <w:trHeight w:val="297"/>
          <w:jc w:val="center"/>
        </w:trPr>
        <w:tc>
          <w:tcPr>
            <w:tcW w:w="7392" w:type="dxa"/>
            <w:noWrap/>
            <w:hideMark/>
          </w:tcPr>
          <w:p w14:paraId="64FF46D9"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Coal, oil &amp; / or gas majors excluded</w:t>
            </w:r>
          </w:p>
          <w:p w14:paraId="304DE254" w14:textId="6AF5401A" w:rsidR="00105FA0" w:rsidRPr="00425E34" w:rsidRDefault="002C65D8" w:rsidP="00CE1C63">
            <w:pPr>
              <w:rPr>
                <w:rFonts w:ascii="Arial" w:hAnsi="Arial" w:cs="Arial"/>
                <w:color w:val="002060"/>
                <w:sz w:val="14"/>
                <w:szCs w:val="14"/>
              </w:rPr>
            </w:pPr>
            <w:r w:rsidRPr="002C65D8">
              <w:rPr>
                <w:rFonts w:ascii="Arial" w:hAnsi="Arial" w:cs="Arial"/>
                <w:color w:val="002060"/>
                <w:sz w:val="14"/>
                <w:szCs w:val="14"/>
              </w:rPr>
              <w:t>Avoid investment in major coal, oil and/or gas (extraction) companies. Strategies vary.</w:t>
            </w:r>
          </w:p>
        </w:tc>
        <w:tc>
          <w:tcPr>
            <w:tcW w:w="1624" w:type="dxa"/>
            <w:noWrap/>
            <w:vAlign w:val="center"/>
            <w:hideMark/>
          </w:tcPr>
          <w:p w14:paraId="36F06EC8"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7180B1AE" w14:textId="77777777" w:rsidTr="0071431F">
        <w:trPr>
          <w:trHeight w:val="664"/>
          <w:jc w:val="center"/>
        </w:trPr>
        <w:tc>
          <w:tcPr>
            <w:tcW w:w="7392" w:type="dxa"/>
            <w:noWrap/>
            <w:hideMark/>
          </w:tcPr>
          <w:p w14:paraId="0A832590" w14:textId="0A22C1FE"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 xml:space="preserve">Fracking </w:t>
            </w:r>
            <w:r w:rsidR="00F03E19">
              <w:rPr>
                <w:rFonts w:ascii="Arial" w:hAnsi="Arial" w:cs="Arial"/>
                <w:b/>
                <w:bCs/>
                <w:color w:val="002060"/>
                <w:sz w:val="18"/>
                <w:szCs w:val="18"/>
              </w:rPr>
              <w:t>&amp;</w:t>
            </w:r>
            <w:r w:rsidRPr="00425E34">
              <w:rPr>
                <w:rFonts w:ascii="Arial" w:hAnsi="Arial" w:cs="Arial"/>
                <w:b/>
                <w:bCs/>
                <w:color w:val="002060"/>
                <w:sz w:val="18"/>
                <w:szCs w:val="18"/>
              </w:rPr>
              <w:t xml:space="preserve"> tar sands excluded</w:t>
            </w:r>
          </w:p>
          <w:p w14:paraId="6444BCC2" w14:textId="3E4C641D" w:rsidR="00105FA0" w:rsidRPr="00425E34" w:rsidRDefault="002C65D8" w:rsidP="00CE1C63">
            <w:pPr>
              <w:rPr>
                <w:rFonts w:ascii="Arial" w:hAnsi="Arial" w:cs="Arial"/>
                <w:color w:val="002060"/>
                <w:sz w:val="14"/>
                <w:szCs w:val="14"/>
              </w:rPr>
            </w:pPr>
            <w:r w:rsidRPr="002C65D8">
              <w:rPr>
                <w:rFonts w:ascii="Arial" w:hAnsi="Arial" w:cs="Arial"/>
                <w:color w:val="002060"/>
                <w:sz w:val="14"/>
                <w:szCs w:val="14"/>
              </w:rPr>
              <w:t>Avoid companies involved in fracking and tar sands - which are widely regarded as controversial methods of oil and gas extraction. Strategies vary.</w:t>
            </w:r>
          </w:p>
        </w:tc>
        <w:tc>
          <w:tcPr>
            <w:tcW w:w="1624" w:type="dxa"/>
            <w:noWrap/>
            <w:vAlign w:val="center"/>
            <w:hideMark/>
          </w:tcPr>
          <w:p w14:paraId="3C0A4833"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2F3445FF" w14:textId="77777777" w:rsidTr="0071431F">
        <w:trPr>
          <w:trHeight w:val="297"/>
          <w:jc w:val="center"/>
        </w:trPr>
        <w:tc>
          <w:tcPr>
            <w:tcW w:w="7392" w:type="dxa"/>
            <w:noWrap/>
            <w:hideMark/>
          </w:tcPr>
          <w:p w14:paraId="712D424A" w14:textId="77777777" w:rsidR="00105FA0" w:rsidRPr="00425E34" w:rsidRDefault="00105FA0" w:rsidP="00CE1C63">
            <w:pPr>
              <w:rPr>
                <w:rFonts w:ascii="Arial" w:hAnsi="Arial" w:cs="Arial"/>
                <w:b/>
                <w:bCs/>
                <w:color w:val="002060"/>
                <w:sz w:val="18"/>
                <w:szCs w:val="18"/>
              </w:rPr>
            </w:pPr>
            <w:r>
              <w:rPr>
                <w:rFonts w:ascii="Arial" w:hAnsi="Arial" w:cs="Arial"/>
                <w:b/>
                <w:bCs/>
                <w:color w:val="002060"/>
                <w:sz w:val="18"/>
                <w:szCs w:val="18"/>
              </w:rPr>
              <w:t>Ar</w:t>
            </w:r>
            <w:r w:rsidRPr="00425E34">
              <w:rPr>
                <w:rFonts w:ascii="Arial" w:hAnsi="Arial" w:cs="Arial"/>
                <w:b/>
                <w:bCs/>
                <w:color w:val="002060"/>
                <w:sz w:val="18"/>
                <w:szCs w:val="18"/>
              </w:rPr>
              <w:t>ctic drilling exclusion</w:t>
            </w:r>
          </w:p>
          <w:p w14:paraId="7055083E" w14:textId="1F023D97" w:rsidR="00105FA0" w:rsidRPr="00425E34" w:rsidRDefault="00D211A7" w:rsidP="00CE1C63">
            <w:pPr>
              <w:rPr>
                <w:rFonts w:ascii="Arial" w:hAnsi="Arial" w:cs="Arial"/>
                <w:color w:val="002060"/>
                <w:sz w:val="14"/>
                <w:szCs w:val="14"/>
              </w:rPr>
            </w:pPr>
            <w:r w:rsidRPr="00D211A7">
              <w:rPr>
                <w:rFonts w:ascii="Arial" w:hAnsi="Arial" w:cs="Arial"/>
                <w:color w:val="002060"/>
                <w:sz w:val="14"/>
                <w:szCs w:val="14"/>
              </w:rPr>
              <w:t>Avoid companies that are involved in extracting oil from the Arctic regions.</w:t>
            </w:r>
          </w:p>
        </w:tc>
        <w:tc>
          <w:tcPr>
            <w:tcW w:w="1624" w:type="dxa"/>
            <w:noWrap/>
            <w:vAlign w:val="center"/>
            <w:hideMark/>
          </w:tcPr>
          <w:p w14:paraId="092A1A01"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3DE81B72" w14:textId="77777777" w:rsidTr="0071431F">
        <w:trPr>
          <w:trHeight w:val="297"/>
          <w:jc w:val="center"/>
        </w:trPr>
        <w:tc>
          <w:tcPr>
            <w:tcW w:w="7392" w:type="dxa"/>
            <w:noWrap/>
            <w:hideMark/>
          </w:tcPr>
          <w:p w14:paraId="036E12D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Fossil fuel reserves exclusion</w:t>
            </w:r>
          </w:p>
          <w:p w14:paraId="30D69036" w14:textId="2BADA1DE" w:rsidR="00105FA0" w:rsidRPr="00425E34" w:rsidRDefault="00D211A7" w:rsidP="00CE1C63">
            <w:pPr>
              <w:rPr>
                <w:rFonts w:ascii="Arial" w:hAnsi="Arial" w:cs="Arial"/>
                <w:color w:val="002060"/>
                <w:sz w:val="14"/>
                <w:szCs w:val="14"/>
              </w:rPr>
            </w:pPr>
            <w:r w:rsidRPr="00D211A7">
              <w:rPr>
                <w:rFonts w:ascii="Arial" w:hAnsi="Arial" w:cs="Arial"/>
                <w:color w:val="002060"/>
                <w:sz w:val="14"/>
                <w:szCs w:val="14"/>
              </w:rPr>
              <w:t>Avoid investing in companies / assets with coal, oil and gas reserves. See individual entry information for further details.</w:t>
            </w:r>
          </w:p>
        </w:tc>
        <w:tc>
          <w:tcPr>
            <w:tcW w:w="1624" w:type="dxa"/>
            <w:noWrap/>
            <w:vAlign w:val="center"/>
            <w:hideMark/>
          </w:tcPr>
          <w:p w14:paraId="32673EFC"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385CDA8F" w14:textId="77777777" w:rsidTr="0071431F">
        <w:trPr>
          <w:trHeight w:val="297"/>
          <w:jc w:val="center"/>
        </w:trPr>
        <w:tc>
          <w:tcPr>
            <w:tcW w:w="7392" w:type="dxa"/>
            <w:noWrap/>
            <w:hideMark/>
          </w:tcPr>
          <w:p w14:paraId="0C71AC59"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Clean / renewable energy theme or focus</w:t>
            </w:r>
          </w:p>
          <w:p w14:paraId="7FED9431" w14:textId="00B37645" w:rsidR="00105FA0" w:rsidRPr="00425E34" w:rsidRDefault="00D211A7" w:rsidP="00CE1C63">
            <w:pPr>
              <w:rPr>
                <w:rFonts w:ascii="Arial" w:hAnsi="Arial" w:cs="Arial"/>
                <w:color w:val="002060"/>
                <w:sz w:val="14"/>
                <w:szCs w:val="14"/>
              </w:rPr>
            </w:pPr>
            <w:r w:rsidRPr="00D211A7">
              <w:rPr>
                <w:rFonts w:ascii="Arial" w:hAnsi="Arial" w:cs="Arial"/>
                <w:color w:val="002060"/>
                <w:sz w:val="14"/>
                <w:szCs w:val="14"/>
              </w:rPr>
              <w:t>Invest (or may invest) in clean / renewable energy companies and other assets. The proportion directly or indirectly invested in renewable energy may vary over time.</w:t>
            </w:r>
          </w:p>
        </w:tc>
        <w:tc>
          <w:tcPr>
            <w:tcW w:w="1624" w:type="dxa"/>
            <w:noWrap/>
            <w:vAlign w:val="center"/>
            <w:hideMark/>
          </w:tcPr>
          <w:p w14:paraId="585B0F0A"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7C1A15DA" w14:textId="77777777" w:rsidTr="0071431F">
        <w:trPr>
          <w:trHeight w:val="297"/>
          <w:jc w:val="center"/>
        </w:trPr>
        <w:tc>
          <w:tcPr>
            <w:tcW w:w="7392" w:type="dxa"/>
            <w:noWrap/>
            <w:hideMark/>
          </w:tcPr>
          <w:p w14:paraId="5D39775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Encourage transition to low carbon through stewardship activity</w:t>
            </w:r>
          </w:p>
          <w:p w14:paraId="00A33054" w14:textId="1D9A258F" w:rsidR="00105FA0" w:rsidRPr="00425E34" w:rsidRDefault="00122B75" w:rsidP="00CE1C63">
            <w:pPr>
              <w:rPr>
                <w:rFonts w:ascii="Arial" w:hAnsi="Arial" w:cs="Arial"/>
                <w:color w:val="002060"/>
                <w:sz w:val="14"/>
                <w:szCs w:val="14"/>
              </w:rPr>
            </w:pPr>
            <w:r w:rsidRPr="00122B75">
              <w:rPr>
                <w:rFonts w:ascii="Arial" w:hAnsi="Arial" w:cs="Arial"/>
                <w:color w:val="002060"/>
                <w:sz w:val="14"/>
                <w:szCs w:val="14"/>
              </w:rPr>
              <w:t>Encourage the transition to lower carbon activities through asset selection and / or responsible ownership activity.</w:t>
            </w:r>
          </w:p>
        </w:tc>
        <w:tc>
          <w:tcPr>
            <w:tcW w:w="1624" w:type="dxa"/>
            <w:noWrap/>
            <w:vAlign w:val="center"/>
            <w:hideMark/>
          </w:tcPr>
          <w:p w14:paraId="0F81A816"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3F9C8296" w14:textId="77777777" w:rsidTr="00B50B4D">
        <w:trPr>
          <w:trHeight w:val="297"/>
          <w:jc w:val="center"/>
        </w:trPr>
        <w:tc>
          <w:tcPr>
            <w:tcW w:w="7392" w:type="dxa"/>
            <w:noWrap/>
          </w:tcPr>
          <w:p w14:paraId="0E9AC566" w14:textId="77777777" w:rsidR="003766D6" w:rsidRPr="00425E34" w:rsidRDefault="003766D6" w:rsidP="003766D6">
            <w:pPr>
              <w:rPr>
                <w:rFonts w:ascii="Arial" w:hAnsi="Arial" w:cs="Arial"/>
                <w:b/>
                <w:bCs/>
                <w:color w:val="002060"/>
                <w:sz w:val="18"/>
                <w:szCs w:val="18"/>
              </w:rPr>
            </w:pPr>
            <w:r w:rsidRPr="00425E34">
              <w:rPr>
                <w:rFonts w:ascii="Arial" w:hAnsi="Arial" w:cs="Arial"/>
                <w:b/>
                <w:bCs/>
                <w:color w:val="002060"/>
                <w:sz w:val="18"/>
                <w:szCs w:val="18"/>
              </w:rPr>
              <w:t>Energy efficiency theme</w:t>
            </w:r>
          </w:p>
          <w:p w14:paraId="1ED8A94A" w14:textId="56B5E423" w:rsidR="00105FA0" w:rsidRPr="00425E34" w:rsidRDefault="00122B75" w:rsidP="003766D6">
            <w:pPr>
              <w:rPr>
                <w:rFonts w:ascii="Arial" w:hAnsi="Arial" w:cs="Arial"/>
                <w:color w:val="002060"/>
                <w:sz w:val="14"/>
                <w:szCs w:val="14"/>
              </w:rPr>
            </w:pPr>
            <w:r w:rsidRPr="00122B75">
              <w:rPr>
                <w:rFonts w:ascii="Arial" w:hAnsi="Arial" w:cs="Arial"/>
                <w:color w:val="002060"/>
                <w:sz w:val="14"/>
                <w:szCs w:val="14"/>
              </w:rPr>
              <w:t>Has an energy efficiency theme - typically meaning that the manager is focused on investing in organisations that manage - or help others to manage - energy use more carefully and less wastefully - and so reduce greenhouse gas emissions.</w:t>
            </w:r>
          </w:p>
        </w:tc>
        <w:tc>
          <w:tcPr>
            <w:tcW w:w="1624" w:type="dxa"/>
            <w:noWrap/>
            <w:vAlign w:val="center"/>
          </w:tcPr>
          <w:p w14:paraId="78E33606" w14:textId="1A8D799E" w:rsidR="00105FA0" w:rsidRPr="00425E34" w:rsidRDefault="002506E5" w:rsidP="00317DB7">
            <w:pPr>
              <w:jc w:val="cente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024AA6D7" w14:textId="77777777" w:rsidTr="0071431F">
        <w:trPr>
          <w:trHeight w:val="297"/>
          <w:jc w:val="center"/>
        </w:trPr>
        <w:tc>
          <w:tcPr>
            <w:tcW w:w="7392" w:type="dxa"/>
            <w:noWrap/>
            <w:hideMark/>
          </w:tcPr>
          <w:p w14:paraId="29C6633A"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in clean energy / renewables</w:t>
            </w:r>
          </w:p>
          <w:p w14:paraId="3AD96B48" w14:textId="4B294179" w:rsidR="00105FA0" w:rsidRPr="00425E34" w:rsidRDefault="00C44D5C" w:rsidP="00CE1C63">
            <w:pPr>
              <w:rPr>
                <w:rFonts w:ascii="Arial" w:hAnsi="Arial" w:cs="Arial"/>
                <w:color w:val="002060"/>
                <w:sz w:val="14"/>
                <w:szCs w:val="14"/>
              </w:rPr>
            </w:pPr>
            <w:r w:rsidRPr="00C44D5C">
              <w:rPr>
                <w:rFonts w:ascii="Arial" w:hAnsi="Arial" w:cs="Arial"/>
                <w:color w:val="002060"/>
                <w:sz w:val="14"/>
                <w:szCs w:val="14"/>
              </w:rPr>
              <w:t>Invest in renewable energy companies and / or companies where renewable energy is a significant part of their business. Strategies vary.</w:t>
            </w:r>
          </w:p>
        </w:tc>
        <w:tc>
          <w:tcPr>
            <w:tcW w:w="1624" w:type="dxa"/>
            <w:noWrap/>
            <w:vAlign w:val="center"/>
            <w:hideMark/>
          </w:tcPr>
          <w:p w14:paraId="41F5805F"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1FA275A4" w14:textId="77777777" w:rsidTr="0071431F">
        <w:trPr>
          <w:trHeight w:val="297"/>
          <w:jc w:val="center"/>
        </w:trPr>
        <w:tc>
          <w:tcPr>
            <w:tcW w:w="7392" w:type="dxa"/>
            <w:noWrap/>
            <w:hideMark/>
          </w:tcPr>
          <w:p w14:paraId="04EF2FEB"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Nuclear exclusion policy</w:t>
            </w:r>
          </w:p>
          <w:p w14:paraId="670E0B7C" w14:textId="2651C23B" w:rsidR="00105FA0" w:rsidRPr="00425E34" w:rsidRDefault="00C44D5C" w:rsidP="00CE1C63">
            <w:pPr>
              <w:rPr>
                <w:rFonts w:ascii="Arial" w:hAnsi="Arial" w:cs="Arial"/>
                <w:color w:val="002060"/>
                <w:sz w:val="14"/>
                <w:szCs w:val="14"/>
              </w:rPr>
            </w:pPr>
            <w:r w:rsidRPr="00C44D5C">
              <w:rPr>
                <w:rFonts w:ascii="Arial" w:hAnsi="Arial" w:cs="Arial"/>
                <w:color w:val="002060"/>
                <w:sz w:val="14"/>
                <w:szCs w:val="14"/>
              </w:rPr>
              <w:t>Has a policy which describes the avoidance or limited investment in the nuclear industry. Strategies vary.</w:t>
            </w:r>
          </w:p>
        </w:tc>
        <w:tc>
          <w:tcPr>
            <w:tcW w:w="1624" w:type="dxa"/>
            <w:noWrap/>
            <w:vAlign w:val="center"/>
            <w:hideMark/>
          </w:tcPr>
          <w:p w14:paraId="20DB7EF6"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7007E1B2" w14:textId="77777777" w:rsidTr="0071431F">
        <w:trPr>
          <w:trHeight w:val="297"/>
          <w:jc w:val="center"/>
        </w:trPr>
        <w:tc>
          <w:tcPr>
            <w:tcW w:w="7392" w:type="dxa"/>
            <w:noWrap/>
            <w:hideMark/>
          </w:tcPr>
          <w:p w14:paraId="3687D8F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Supply chain decarbonisation policy</w:t>
            </w:r>
          </w:p>
          <w:p w14:paraId="149C3588" w14:textId="3A6BC6B8" w:rsidR="00105FA0" w:rsidRPr="00425E34" w:rsidRDefault="00EF675F" w:rsidP="00CE1C63">
            <w:pPr>
              <w:rPr>
                <w:rFonts w:ascii="Arial" w:hAnsi="Arial" w:cs="Arial"/>
                <w:color w:val="002060"/>
                <w:sz w:val="14"/>
                <w:szCs w:val="14"/>
              </w:rPr>
            </w:pPr>
            <w:r w:rsidRPr="00EF675F">
              <w:rPr>
                <w:rFonts w:ascii="Arial" w:hAnsi="Arial" w:cs="Arial"/>
                <w:color w:val="002060"/>
                <w:sz w:val="14"/>
                <w:szCs w:val="14"/>
              </w:rPr>
              <w:t>Has a supply chain decarbonisation policy which sets out their position on the need to reduce carbon emissions.</w:t>
            </w:r>
          </w:p>
        </w:tc>
        <w:tc>
          <w:tcPr>
            <w:tcW w:w="1624" w:type="dxa"/>
            <w:noWrap/>
            <w:vAlign w:val="center"/>
            <w:hideMark/>
          </w:tcPr>
          <w:p w14:paraId="47BE7128"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30EFDAF1" w14:textId="77777777" w:rsidTr="0071431F">
        <w:trPr>
          <w:trHeight w:val="297"/>
          <w:jc w:val="center"/>
        </w:trPr>
        <w:tc>
          <w:tcPr>
            <w:tcW w:w="7392" w:type="dxa"/>
            <w:noWrap/>
            <w:hideMark/>
          </w:tcPr>
          <w:p w14:paraId="796A6584"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Hydrogen policy or theme</w:t>
            </w:r>
          </w:p>
          <w:p w14:paraId="01C582E6" w14:textId="63A6682F" w:rsidR="00105FA0" w:rsidRPr="00425E34" w:rsidRDefault="00EF675F" w:rsidP="00CE1C63">
            <w:pPr>
              <w:rPr>
                <w:rFonts w:ascii="Arial" w:hAnsi="Arial" w:cs="Arial"/>
                <w:color w:val="002060"/>
                <w:sz w:val="14"/>
                <w:szCs w:val="14"/>
              </w:rPr>
            </w:pPr>
            <w:r w:rsidRPr="00EF675F">
              <w:rPr>
                <w:rFonts w:ascii="Arial" w:hAnsi="Arial" w:cs="Arial"/>
                <w:color w:val="002060"/>
                <w:sz w:val="14"/>
                <w:szCs w:val="14"/>
              </w:rPr>
              <w:t>Has a policy or theme which sets out their position on investment in companies researching/developing hydrogen as an energy solution.</w:t>
            </w:r>
          </w:p>
        </w:tc>
        <w:tc>
          <w:tcPr>
            <w:tcW w:w="1624" w:type="dxa"/>
            <w:noWrap/>
            <w:vAlign w:val="center"/>
            <w:hideMark/>
          </w:tcPr>
          <w:p w14:paraId="113B7478"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59CB4242" w14:textId="77777777" w:rsidTr="0071431F">
        <w:trPr>
          <w:trHeight w:val="297"/>
          <w:jc w:val="center"/>
        </w:trPr>
        <w:tc>
          <w:tcPr>
            <w:tcW w:w="7392" w:type="dxa"/>
            <w:noWrap/>
            <w:hideMark/>
          </w:tcPr>
          <w:p w14:paraId="7CAF14A2"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Fossil fuel exploration exclusion - direct involvement</w:t>
            </w:r>
          </w:p>
          <w:p w14:paraId="63B776D2" w14:textId="051A64FE" w:rsidR="00105FA0" w:rsidRPr="00425E34" w:rsidRDefault="00E52433" w:rsidP="00CE1C63">
            <w:pPr>
              <w:rPr>
                <w:rFonts w:ascii="Arial" w:hAnsi="Arial" w:cs="Arial"/>
                <w:color w:val="002060"/>
                <w:sz w:val="14"/>
                <w:szCs w:val="14"/>
              </w:rPr>
            </w:pPr>
            <w:r w:rsidRPr="00E52433">
              <w:rPr>
                <w:rFonts w:ascii="Arial" w:hAnsi="Arial" w:cs="Arial"/>
                <w:color w:val="002060"/>
                <w:sz w:val="14"/>
                <w:szCs w:val="14"/>
              </w:rPr>
              <w:t>Excludes companies and other assets with direct involvement in fossil fuel exploration (</w:t>
            </w:r>
            <w:r w:rsidR="006471E5" w:rsidRPr="00E52433">
              <w:rPr>
                <w:rFonts w:ascii="Arial" w:hAnsi="Arial" w:cs="Arial"/>
                <w:color w:val="002060"/>
                <w:sz w:val="14"/>
                <w:szCs w:val="14"/>
              </w:rPr>
              <w:t>e.g.</w:t>
            </w:r>
            <w:r w:rsidRPr="00E52433">
              <w:rPr>
                <w:rFonts w:ascii="Arial" w:hAnsi="Arial" w:cs="Arial"/>
                <w:color w:val="002060"/>
                <w:sz w:val="14"/>
                <w:szCs w:val="14"/>
              </w:rPr>
              <w:t xml:space="preserve"> coal, oil and gas companies)</w:t>
            </w:r>
          </w:p>
        </w:tc>
        <w:tc>
          <w:tcPr>
            <w:tcW w:w="1624" w:type="dxa"/>
            <w:noWrap/>
            <w:vAlign w:val="center"/>
            <w:hideMark/>
          </w:tcPr>
          <w:p w14:paraId="10564CC1"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688495D0" w14:textId="77777777" w:rsidTr="0071431F">
        <w:trPr>
          <w:trHeight w:val="297"/>
          <w:jc w:val="center"/>
        </w:trPr>
        <w:tc>
          <w:tcPr>
            <w:tcW w:w="7392" w:type="dxa"/>
            <w:noWrap/>
            <w:hideMark/>
          </w:tcPr>
          <w:p w14:paraId="65B9B604"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Fossil fuel exploration exclusion - indirect involvement</w:t>
            </w:r>
          </w:p>
          <w:p w14:paraId="2088A1B4" w14:textId="2A1D2585" w:rsidR="00105FA0" w:rsidRPr="00425E34" w:rsidRDefault="00E52433" w:rsidP="00CE1C63">
            <w:pPr>
              <w:rPr>
                <w:rFonts w:ascii="Arial" w:hAnsi="Arial" w:cs="Arial"/>
                <w:color w:val="002060"/>
                <w:sz w:val="14"/>
                <w:szCs w:val="14"/>
              </w:rPr>
            </w:pPr>
            <w:r w:rsidRPr="00E52433">
              <w:rPr>
                <w:rFonts w:ascii="Arial" w:hAnsi="Arial" w:cs="Arial"/>
                <w:color w:val="002060"/>
                <w:sz w:val="14"/>
                <w:szCs w:val="14"/>
              </w:rPr>
              <w:t>Excludes companies / assets with indirect involvement in fossil fuel exploration. This may relate to providers of finance and / or insurance and providers of other services.</w:t>
            </w:r>
          </w:p>
        </w:tc>
        <w:tc>
          <w:tcPr>
            <w:tcW w:w="1624" w:type="dxa"/>
            <w:noWrap/>
            <w:vAlign w:val="center"/>
            <w:hideMark/>
          </w:tcPr>
          <w:p w14:paraId="34B03F99"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59ED8A65" w14:textId="77777777" w:rsidTr="0071431F">
        <w:trPr>
          <w:trHeight w:val="297"/>
          <w:jc w:val="center"/>
        </w:trPr>
        <w:tc>
          <w:tcPr>
            <w:tcW w:w="7392" w:type="dxa"/>
            <w:noWrap/>
            <w:hideMark/>
          </w:tcPr>
          <w:p w14:paraId="41744679"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Paris aligned fund strategy</w:t>
            </w:r>
          </w:p>
          <w:p w14:paraId="24C057BE" w14:textId="1621EC2F" w:rsidR="00105FA0" w:rsidRPr="00425E34" w:rsidRDefault="00B15BF4" w:rsidP="00CE1C63">
            <w:pPr>
              <w:rPr>
                <w:rFonts w:ascii="Arial" w:hAnsi="Arial" w:cs="Arial"/>
                <w:color w:val="002060"/>
                <w:sz w:val="14"/>
                <w:szCs w:val="14"/>
              </w:rPr>
            </w:pPr>
            <w:r w:rsidRPr="00B15BF4">
              <w:rPr>
                <w:rFonts w:ascii="Arial" w:hAnsi="Arial" w:cs="Arial"/>
                <w:color w:val="002060"/>
                <w:sz w:val="14"/>
                <w:szCs w:val="14"/>
              </w:rPr>
              <w:t>Aims to ensure holdings will reduce their greenhouse gas emissions in line with targets set at COP21 in Paris. The core aim is to help achieve ‘net zero emissions by 2050’ and a ‘maximum global temperature increase of +1.5 to +2 degrees above preindustrial levels’. Strategies and opinions vary.</w:t>
            </w:r>
          </w:p>
        </w:tc>
        <w:tc>
          <w:tcPr>
            <w:tcW w:w="1624" w:type="dxa"/>
            <w:noWrap/>
            <w:vAlign w:val="center"/>
            <w:hideMark/>
          </w:tcPr>
          <w:p w14:paraId="01F2C7F4" w14:textId="77777777" w:rsidR="00105FA0" w:rsidRPr="00425E34" w:rsidRDefault="00105FA0" w:rsidP="00317DB7">
            <w:pPr>
              <w:jc w:val="center"/>
              <w:rPr>
                <w:rFonts w:ascii="Arial" w:hAnsi="Arial" w:cs="Arial"/>
                <w:color w:val="002060"/>
                <w:sz w:val="16"/>
                <w:szCs w:val="16"/>
              </w:rPr>
            </w:pPr>
            <w:r w:rsidRPr="00425E34">
              <w:rPr>
                <w:rFonts w:ascii="Arial" w:hAnsi="Arial" w:cs="Arial"/>
                <w:color w:val="002060"/>
                <w:sz w:val="16"/>
                <w:szCs w:val="16"/>
              </w:rPr>
              <w:t>Climate Change &amp; Energy</w:t>
            </w:r>
          </w:p>
        </w:tc>
      </w:tr>
      <w:tr w:rsidR="00EE4858" w:rsidRPr="00425E34" w14:paraId="626F29B6" w14:textId="77777777" w:rsidTr="0071431F">
        <w:trPr>
          <w:trHeight w:val="297"/>
          <w:jc w:val="center"/>
        </w:trPr>
        <w:tc>
          <w:tcPr>
            <w:tcW w:w="7392" w:type="dxa"/>
            <w:noWrap/>
          </w:tcPr>
          <w:p w14:paraId="58DB42A3" w14:textId="7AC274FE" w:rsidR="00EE4858" w:rsidRPr="00425E34" w:rsidRDefault="00EE4858" w:rsidP="00EE4858">
            <w:pPr>
              <w:rPr>
                <w:rFonts w:ascii="Arial" w:hAnsi="Arial" w:cs="Arial"/>
                <w:b/>
                <w:bCs/>
                <w:color w:val="002060"/>
                <w:sz w:val="18"/>
                <w:szCs w:val="18"/>
              </w:rPr>
            </w:pPr>
            <w:r w:rsidRPr="00425E34">
              <w:rPr>
                <w:rFonts w:ascii="Arial" w:hAnsi="Arial" w:cs="Arial"/>
                <w:b/>
                <w:bCs/>
                <w:color w:val="002060"/>
                <w:sz w:val="18"/>
                <w:szCs w:val="18"/>
              </w:rPr>
              <w:t>Require net zero action plan from all</w:t>
            </w:r>
            <w:r w:rsidR="00D07030">
              <w:rPr>
                <w:rFonts w:ascii="Arial" w:hAnsi="Arial" w:cs="Arial"/>
                <w:b/>
                <w:bCs/>
                <w:color w:val="002060"/>
                <w:sz w:val="18"/>
                <w:szCs w:val="18"/>
              </w:rPr>
              <w:t xml:space="preserve"> </w:t>
            </w:r>
            <w:r w:rsidRPr="00425E34">
              <w:rPr>
                <w:rFonts w:ascii="Arial" w:hAnsi="Arial" w:cs="Arial"/>
                <w:b/>
                <w:bCs/>
                <w:color w:val="002060"/>
                <w:sz w:val="18"/>
                <w:szCs w:val="18"/>
              </w:rPr>
              <w:t>/</w:t>
            </w:r>
            <w:r w:rsidR="00D07030">
              <w:rPr>
                <w:rFonts w:ascii="Arial" w:hAnsi="Arial" w:cs="Arial"/>
                <w:b/>
                <w:bCs/>
                <w:color w:val="002060"/>
                <w:sz w:val="18"/>
                <w:szCs w:val="18"/>
              </w:rPr>
              <w:t xml:space="preserve"> </w:t>
            </w:r>
            <w:r w:rsidRPr="00425E34">
              <w:rPr>
                <w:rFonts w:ascii="Arial" w:hAnsi="Arial" w:cs="Arial"/>
                <w:b/>
                <w:bCs/>
                <w:color w:val="002060"/>
                <w:sz w:val="18"/>
                <w:szCs w:val="18"/>
              </w:rPr>
              <w:t>most companies</w:t>
            </w:r>
          </w:p>
          <w:p w14:paraId="73F22D75" w14:textId="17484C34" w:rsidR="00EE4858" w:rsidRPr="00425E34" w:rsidRDefault="00B15BF4" w:rsidP="00EE4858">
            <w:pPr>
              <w:rPr>
                <w:rFonts w:ascii="Arial" w:hAnsi="Arial" w:cs="Arial"/>
                <w:b/>
                <w:bCs/>
                <w:color w:val="002060"/>
                <w:sz w:val="18"/>
                <w:szCs w:val="18"/>
              </w:rPr>
            </w:pPr>
            <w:r w:rsidRPr="00B15BF4">
              <w:rPr>
                <w:rFonts w:ascii="Arial" w:hAnsi="Arial" w:cs="Arial"/>
                <w:color w:val="002060"/>
                <w:sz w:val="14"/>
                <w:szCs w:val="14"/>
              </w:rPr>
              <w:t>Requires all, or most of, the assets they invest in to have a ‘net zero action plan’ - describing how they will reduce their greenhouse gas emissions.</w:t>
            </w:r>
          </w:p>
        </w:tc>
        <w:tc>
          <w:tcPr>
            <w:tcW w:w="1624" w:type="dxa"/>
            <w:noWrap/>
            <w:vAlign w:val="center"/>
          </w:tcPr>
          <w:p w14:paraId="2CC6D1E6" w14:textId="61918CEE" w:rsidR="00EE4858" w:rsidRPr="00425E34" w:rsidRDefault="00EE4858" w:rsidP="00EE4858">
            <w:pPr>
              <w:jc w:val="center"/>
              <w:rPr>
                <w:rFonts w:ascii="Arial" w:hAnsi="Arial" w:cs="Arial"/>
                <w:color w:val="002060"/>
                <w:sz w:val="16"/>
                <w:szCs w:val="16"/>
              </w:rPr>
            </w:pPr>
            <w:r w:rsidRPr="00425E34">
              <w:rPr>
                <w:rFonts w:ascii="Arial" w:hAnsi="Arial" w:cs="Arial"/>
                <w:color w:val="002060"/>
                <w:sz w:val="16"/>
                <w:szCs w:val="16"/>
              </w:rPr>
              <w:t>Climate Change &amp; Energy</w:t>
            </w:r>
          </w:p>
        </w:tc>
      </w:tr>
      <w:tr w:rsidR="00EE4858" w:rsidRPr="00425E34" w14:paraId="033BCDF0" w14:textId="77777777" w:rsidTr="0071431F">
        <w:trPr>
          <w:trHeight w:val="297"/>
          <w:jc w:val="center"/>
        </w:trPr>
        <w:tc>
          <w:tcPr>
            <w:tcW w:w="7392" w:type="dxa"/>
            <w:noWrap/>
          </w:tcPr>
          <w:p w14:paraId="4EAF2717" w14:textId="36527E89" w:rsidR="00EE4858" w:rsidRPr="00425E34" w:rsidRDefault="00EE4858" w:rsidP="00EE4858">
            <w:pPr>
              <w:rPr>
                <w:rFonts w:ascii="Arial" w:hAnsi="Arial" w:cs="Arial"/>
                <w:b/>
                <w:bCs/>
                <w:color w:val="002060"/>
                <w:sz w:val="18"/>
                <w:szCs w:val="18"/>
              </w:rPr>
            </w:pPr>
            <w:r w:rsidRPr="00425E34">
              <w:rPr>
                <w:rFonts w:ascii="Arial" w:hAnsi="Arial" w:cs="Arial"/>
                <w:b/>
                <w:bCs/>
                <w:color w:val="002060"/>
                <w:sz w:val="18"/>
                <w:szCs w:val="18"/>
              </w:rPr>
              <w:t xml:space="preserve">TCFD </w:t>
            </w:r>
            <w:r w:rsidR="00D07030">
              <w:rPr>
                <w:rFonts w:ascii="Arial" w:hAnsi="Arial" w:cs="Arial"/>
                <w:b/>
                <w:bCs/>
                <w:color w:val="002060"/>
                <w:sz w:val="18"/>
                <w:szCs w:val="18"/>
              </w:rPr>
              <w:t>/ IFRS reporting requirement</w:t>
            </w:r>
          </w:p>
          <w:p w14:paraId="57CDA89E" w14:textId="538E32F2" w:rsidR="00EE4858" w:rsidRPr="00425E34" w:rsidRDefault="00937094" w:rsidP="00EE4858">
            <w:pPr>
              <w:rPr>
                <w:rFonts w:ascii="Arial" w:hAnsi="Arial" w:cs="Arial"/>
                <w:b/>
                <w:bCs/>
                <w:color w:val="002060"/>
                <w:sz w:val="18"/>
                <w:szCs w:val="18"/>
              </w:rPr>
            </w:pPr>
            <w:r w:rsidRPr="00937094">
              <w:rPr>
                <w:rFonts w:ascii="Arial" w:hAnsi="Arial" w:cs="Arial"/>
                <w:color w:val="002060"/>
                <w:sz w:val="14"/>
                <w:szCs w:val="14"/>
              </w:rPr>
              <w:t>Will only invest in companies that report greenhouse gas emissions in line with this international reporting framework. See https://www.fsb-tcfd.org/ https://www.ifrs.org/sustainability/tcfd/</w:t>
            </w:r>
          </w:p>
        </w:tc>
        <w:tc>
          <w:tcPr>
            <w:tcW w:w="1624" w:type="dxa"/>
            <w:noWrap/>
            <w:vAlign w:val="center"/>
          </w:tcPr>
          <w:p w14:paraId="07CA9ED4" w14:textId="0B7BCC22" w:rsidR="00EE4858" w:rsidRPr="00425E34" w:rsidRDefault="00EE4858" w:rsidP="00EE4858">
            <w:pPr>
              <w:jc w:val="center"/>
              <w:rPr>
                <w:rFonts w:ascii="Arial" w:hAnsi="Arial" w:cs="Arial"/>
                <w:color w:val="002060"/>
                <w:sz w:val="16"/>
                <w:szCs w:val="16"/>
              </w:rPr>
            </w:pPr>
            <w:r w:rsidRPr="00425E34">
              <w:rPr>
                <w:rFonts w:ascii="Arial" w:hAnsi="Arial" w:cs="Arial"/>
                <w:color w:val="002060"/>
                <w:sz w:val="16"/>
                <w:szCs w:val="16"/>
              </w:rPr>
              <w:t>Climate Change &amp; Energy</w:t>
            </w:r>
          </w:p>
        </w:tc>
      </w:tr>
      <w:tr w:rsidR="00EE4858" w:rsidRPr="00425E34" w14:paraId="0E111953" w14:textId="77777777" w:rsidTr="00317DB7">
        <w:trPr>
          <w:trHeight w:val="297"/>
          <w:jc w:val="center"/>
        </w:trPr>
        <w:tc>
          <w:tcPr>
            <w:tcW w:w="9016" w:type="dxa"/>
            <w:gridSpan w:val="2"/>
            <w:shd w:val="clear" w:color="auto" w:fill="FFDD71"/>
            <w:noWrap/>
            <w:vAlign w:val="center"/>
          </w:tcPr>
          <w:p w14:paraId="08E32BB9" w14:textId="75A73A0C" w:rsidR="00EE4858" w:rsidRPr="001B0C5A" w:rsidRDefault="00EE4858" w:rsidP="00EE4858">
            <w:pPr>
              <w:spacing w:before="120" w:after="120"/>
              <w:jc w:val="center"/>
              <w:rPr>
                <w:rFonts w:ascii="Arial" w:hAnsi="Arial" w:cs="Arial"/>
                <w:color w:val="002060"/>
                <w:sz w:val="20"/>
                <w:szCs w:val="20"/>
              </w:rPr>
            </w:pPr>
            <w:r w:rsidRPr="001B0C5A">
              <w:rPr>
                <w:rFonts w:ascii="Arial" w:hAnsi="Arial" w:cs="Arial"/>
                <w:b/>
                <w:bCs/>
                <w:color w:val="002060"/>
                <w:sz w:val="20"/>
                <w:szCs w:val="20"/>
              </w:rPr>
              <w:t>SOCIAL &amp; ETHICAL</w:t>
            </w:r>
          </w:p>
        </w:tc>
      </w:tr>
      <w:tr w:rsidR="00EE4858" w:rsidRPr="00425E34" w14:paraId="63AB5EE0" w14:textId="77777777" w:rsidTr="0071431F">
        <w:trPr>
          <w:trHeight w:val="297"/>
          <w:jc w:val="center"/>
        </w:trPr>
        <w:tc>
          <w:tcPr>
            <w:tcW w:w="7392" w:type="dxa"/>
            <w:noWrap/>
            <w:hideMark/>
          </w:tcPr>
          <w:p w14:paraId="410532B6" w14:textId="77777777" w:rsidR="00EE4858" w:rsidRPr="00425E34" w:rsidRDefault="00EE4858" w:rsidP="00EE4858">
            <w:pPr>
              <w:rPr>
                <w:rFonts w:ascii="Arial" w:hAnsi="Arial" w:cs="Arial"/>
                <w:b/>
                <w:bCs/>
                <w:color w:val="002060"/>
                <w:sz w:val="18"/>
                <w:szCs w:val="18"/>
              </w:rPr>
            </w:pPr>
            <w:r w:rsidRPr="00425E34">
              <w:rPr>
                <w:rFonts w:ascii="Arial" w:hAnsi="Arial" w:cs="Arial"/>
                <w:b/>
                <w:bCs/>
                <w:color w:val="002060"/>
                <w:sz w:val="18"/>
                <w:szCs w:val="18"/>
              </w:rPr>
              <w:t>Social policy</w:t>
            </w:r>
          </w:p>
          <w:p w14:paraId="7F773460" w14:textId="7A75481D" w:rsidR="00EE4858" w:rsidRPr="00425E34" w:rsidRDefault="00937094" w:rsidP="00EE4858">
            <w:pPr>
              <w:rPr>
                <w:rFonts w:ascii="Arial" w:hAnsi="Arial" w:cs="Arial"/>
                <w:color w:val="002060"/>
                <w:sz w:val="14"/>
                <w:szCs w:val="14"/>
              </w:rPr>
            </w:pPr>
            <w:r w:rsidRPr="00937094">
              <w:rPr>
                <w:rFonts w:ascii="Arial" w:hAnsi="Arial" w:cs="Arial"/>
                <w:color w:val="002060"/>
                <w:sz w:val="14"/>
                <w:szCs w:val="14"/>
              </w:rPr>
              <w:t>Has policies which set out their approach to social issues (e.g. human rights, labour standards, equal opportunities, child labour and/or adherence to internationally recognised codes such as the UN Global Compact). Strategies with social policies typically avoid companies with low standards and/or work to encourage higher standards. See fund information for detail.</w:t>
            </w:r>
          </w:p>
        </w:tc>
        <w:tc>
          <w:tcPr>
            <w:tcW w:w="1624" w:type="dxa"/>
            <w:noWrap/>
            <w:vAlign w:val="center"/>
            <w:hideMark/>
          </w:tcPr>
          <w:p w14:paraId="1B2132ED" w14:textId="77777777" w:rsidR="00EE4858" w:rsidRPr="00425E34" w:rsidRDefault="00EE4858" w:rsidP="00EE4858">
            <w:pPr>
              <w:jc w:val="center"/>
              <w:rPr>
                <w:rFonts w:ascii="Arial" w:hAnsi="Arial" w:cs="Arial"/>
                <w:color w:val="002060"/>
                <w:sz w:val="16"/>
                <w:szCs w:val="16"/>
              </w:rPr>
            </w:pPr>
            <w:r w:rsidRPr="00425E34">
              <w:rPr>
                <w:rFonts w:ascii="Arial" w:hAnsi="Arial" w:cs="Arial"/>
                <w:color w:val="002060"/>
                <w:sz w:val="16"/>
                <w:szCs w:val="16"/>
              </w:rPr>
              <w:t>Social / Employment</w:t>
            </w:r>
          </w:p>
        </w:tc>
      </w:tr>
      <w:tr w:rsidR="00EE4858" w:rsidRPr="00425E34" w14:paraId="48C2D36D" w14:textId="77777777" w:rsidTr="0071431F">
        <w:trPr>
          <w:trHeight w:val="297"/>
          <w:jc w:val="center"/>
        </w:trPr>
        <w:tc>
          <w:tcPr>
            <w:tcW w:w="7392" w:type="dxa"/>
            <w:noWrap/>
            <w:hideMark/>
          </w:tcPr>
          <w:p w14:paraId="40639ABB" w14:textId="77777777" w:rsidR="00EE4858" w:rsidRPr="00425E34" w:rsidRDefault="00EE4858" w:rsidP="00EE4858">
            <w:pPr>
              <w:rPr>
                <w:rFonts w:ascii="Arial" w:hAnsi="Arial" w:cs="Arial"/>
                <w:b/>
                <w:bCs/>
                <w:color w:val="002060"/>
                <w:sz w:val="18"/>
                <w:szCs w:val="18"/>
              </w:rPr>
            </w:pPr>
            <w:r w:rsidRPr="00425E34">
              <w:rPr>
                <w:rFonts w:ascii="Arial" w:hAnsi="Arial" w:cs="Arial"/>
                <w:b/>
                <w:bCs/>
                <w:color w:val="002060"/>
                <w:sz w:val="18"/>
                <w:szCs w:val="18"/>
              </w:rPr>
              <w:lastRenderedPageBreak/>
              <w:t>Labour standards policy</w:t>
            </w:r>
          </w:p>
          <w:p w14:paraId="4833CC3A" w14:textId="36B25460" w:rsidR="00EE4858" w:rsidRPr="00425E34" w:rsidRDefault="00E54578" w:rsidP="00EE4858">
            <w:pPr>
              <w:rPr>
                <w:rFonts w:ascii="Arial" w:hAnsi="Arial" w:cs="Arial"/>
                <w:color w:val="002060"/>
                <w:sz w:val="14"/>
                <w:szCs w:val="14"/>
              </w:rPr>
            </w:pPr>
            <w:r w:rsidRPr="00E54578">
              <w:rPr>
                <w:rFonts w:ascii="Arial" w:hAnsi="Arial" w:cs="Arial"/>
                <w:color w:val="002060"/>
                <w:sz w:val="14"/>
                <w:szCs w:val="14"/>
              </w:rPr>
              <w:t xml:space="preserve">Has a labour standards policy - likely to mean they will invest in / favour companies that have higher employment related standards and avoid those with low standards. Strategies vary. See </w:t>
            </w:r>
            <w:r w:rsidR="006471E5" w:rsidRPr="00E54578">
              <w:rPr>
                <w:rFonts w:ascii="Arial" w:hAnsi="Arial" w:cs="Arial"/>
                <w:color w:val="002060"/>
                <w:sz w:val="14"/>
                <w:szCs w:val="14"/>
              </w:rPr>
              <w:t>e.g.</w:t>
            </w:r>
            <w:r w:rsidRPr="00E54578">
              <w:rPr>
                <w:rFonts w:ascii="Arial" w:hAnsi="Arial" w:cs="Arial"/>
                <w:color w:val="002060"/>
                <w:sz w:val="14"/>
                <w:szCs w:val="14"/>
              </w:rPr>
              <w:t xml:space="preserve"> https://www.ilo.org/international-labour-standards</w:t>
            </w:r>
          </w:p>
        </w:tc>
        <w:tc>
          <w:tcPr>
            <w:tcW w:w="1624" w:type="dxa"/>
            <w:noWrap/>
            <w:vAlign w:val="center"/>
            <w:hideMark/>
          </w:tcPr>
          <w:p w14:paraId="062EB42D" w14:textId="77777777" w:rsidR="00EE4858" w:rsidRPr="00425E34" w:rsidRDefault="00EE4858" w:rsidP="00EE4858">
            <w:pPr>
              <w:jc w:val="center"/>
              <w:rPr>
                <w:rFonts w:ascii="Arial" w:hAnsi="Arial" w:cs="Arial"/>
                <w:color w:val="002060"/>
                <w:sz w:val="16"/>
                <w:szCs w:val="16"/>
              </w:rPr>
            </w:pPr>
            <w:r w:rsidRPr="00425E34">
              <w:rPr>
                <w:rFonts w:ascii="Arial" w:hAnsi="Arial" w:cs="Arial"/>
                <w:color w:val="002060"/>
                <w:sz w:val="16"/>
                <w:szCs w:val="16"/>
              </w:rPr>
              <w:t>Social / Employment</w:t>
            </w:r>
          </w:p>
        </w:tc>
      </w:tr>
      <w:tr w:rsidR="00EE4858" w:rsidRPr="00425E34" w14:paraId="0334B907" w14:textId="77777777" w:rsidTr="0071431F">
        <w:trPr>
          <w:trHeight w:val="297"/>
          <w:jc w:val="center"/>
        </w:trPr>
        <w:tc>
          <w:tcPr>
            <w:tcW w:w="7392" w:type="dxa"/>
            <w:noWrap/>
            <w:hideMark/>
          </w:tcPr>
          <w:p w14:paraId="7535D576" w14:textId="77777777" w:rsidR="00EE4858" w:rsidRPr="00425E34" w:rsidRDefault="00EE4858" w:rsidP="00EE4858">
            <w:pPr>
              <w:rPr>
                <w:rFonts w:ascii="Arial" w:hAnsi="Arial" w:cs="Arial"/>
                <w:b/>
                <w:bCs/>
                <w:color w:val="002060"/>
                <w:sz w:val="18"/>
                <w:szCs w:val="18"/>
              </w:rPr>
            </w:pPr>
            <w:r w:rsidRPr="00425E34">
              <w:rPr>
                <w:rFonts w:ascii="Arial" w:hAnsi="Arial" w:cs="Arial"/>
                <w:b/>
                <w:bCs/>
                <w:color w:val="002060"/>
                <w:sz w:val="18"/>
                <w:szCs w:val="18"/>
              </w:rPr>
              <w:t>Favours companies with strong social policies</w:t>
            </w:r>
          </w:p>
          <w:p w14:paraId="2D4AFA0B" w14:textId="5FEFD1F3" w:rsidR="00EE4858" w:rsidRPr="00425E34" w:rsidRDefault="00E54578" w:rsidP="00EE4858">
            <w:pPr>
              <w:rPr>
                <w:rFonts w:ascii="Arial" w:hAnsi="Arial" w:cs="Arial"/>
                <w:color w:val="002060"/>
                <w:sz w:val="14"/>
                <w:szCs w:val="14"/>
              </w:rPr>
            </w:pPr>
            <w:r w:rsidRPr="00E54578">
              <w:rPr>
                <w:rFonts w:ascii="Arial" w:hAnsi="Arial" w:cs="Arial"/>
                <w:color w:val="002060"/>
                <w:sz w:val="14"/>
                <w:szCs w:val="14"/>
              </w:rPr>
              <w:t>Aims to invest in assets with high social values - this may include strong human rights, labour standards and equal opportunities or safety related practices.</w:t>
            </w:r>
          </w:p>
        </w:tc>
        <w:tc>
          <w:tcPr>
            <w:tcW w:w="1624" w:type="dxa"/>
            <w:noWrap/>
            <w:vAlign w:val="center"/>
            <w:hideMark/>
          </w:tcPr>
          <w:p w14:paraId="30673A4F" w14:textId="77777777" w:rsidR="00EE4858" w:rsidRPr="00425E34" w:rsidRDefault="00EE4858" w:rsidP="00EE4858">
            <w:pPr>
              <w:jc w:val="center"/>
              <w:rPr>
                <w:rFonts w:ascii="Arial" w:hAnsi="Arial" w:cs="Arial"/>
                <w:color w:val="002060"/>
                <w:sz w:val="16"/>
                <w:szCs w:val="16"/>
              </w:rPr>
            </w:pPr>
            <w:r w:rsidRPr="00425E34">
              <w:rPr>
                <w:rFonts w:ascii="Arial" w:hAnsi="Arial" w:cs="Arial"/>
                <w:color w:val="002060"/>
                <w:sz w:val="16"/>
                <w:szCs w:val="16"/>
              </w:rPr>
              <w:t>Social / Employment</w:t>
            </w:r>
          </w:p>
        </w:tc>
      </w:tr>
      <w:tr w:rsidR="00EE4858" w:rsidRPr="00425E34" w14:paraId="389447CC" w14:textId="77777777" w:rsidTr="0071431F">
        <w:trPr>
          <w:trHeight w:val="297"/>
          <w:jc w:val="center"/>
        </w:trPr>
        <w:tc>
          <w:tcPr>
            <w:tcW w:w="7392" w:type="dxa"/>
            <w:noWrap/>
            <w:hideMark/>
          </w:tcPr>
          <w:p w14:paraId="18AAEA3B" w14:textId="77777777" w:rsidR="00EE4858" w:rsidRPr="00425E34" w:rsidRDefault="00EE4858" w:rsidP="00EE4858">
            <w:pPr>
              <w:rPr>
                <w:rFonts w:ascii="Arial" w:hAnsi="Arial" w:cs="Arial"/>
                <w:b/>
                <w:bCs/>
                <w:color w:val="002060"/>
                <w:sz w:val="18"/>
                <w:szCs w:val="18"/>
              </w:rPr>
            </w:pPr>
            <w:r w:rsidRPr="00425E34">
              <w:rPr>
                <w:rFonts w:ascii="Arial" w:hAnsi="Arial" w:cs="Arial"/>
                <w:b/>
                <w:bCs/>
                <w:color w:val="002060"/>
                <w:sz w:val="18"/>
                <w:szCs w:val="18"/>
              </w:rPr>
              <w:t>Fast fashion exclusion</w:t>
            </w:r>
          </w:p>
          <w:p w14:paraId="6FE8A51C" w14:textId="5EA01D45" w:rsidR="00EE4858" w:rsidRPr="00425E34" w:rsidRDefault="00E54578" w:rsidP="00EE4858">
            <w:pPr>
              <w:rPr>
                <w:rFonts w:ascii="Arial" w:hAnsi="Arial" w:cs="Arial"/>
                <w:color w:val="002060"/>
                <w:sz w:val="14"/>
                <w:szCs w:val="14"/>
              </w:rPr>
            </w:pPr>
            <w:r w:rsidRPr="00E54578">
              <w:rPr>
                <w:rFonts w:ascii="Arial" w:hAnsi="Arial" w:cs="Arial"/>
                <w:color w:val="002060"/>
                <w:sz w:val="14"/>
                <w:szCs w:val="14"/>
              </w:rPr>
              <w:t>Exclude companies involved in the ‘fast fashion’ sector - typically for environmental and social reasons.</w:t>
            </w:r>
          </w:p>
        </w:tc>
        <w:tc>
          <w:tcPr>
            <w:tcW w:w="1624" w:type="dxa"/>
            <w:noWrap/>
            <w:vAlign w:val="center"/>
            <w:hideMark/>
          </w:tcPr>
          <w:p w14:paraId="4B13258C" w14:textId="77777777" w:rsidR="00EE4858" w:rsidRPr="00425E34" w:rsidRDefault="00EE4858" w:rsidP="00EE4858">
            <w:pPr>
              <w:jc w:val="center"/>
              <w:rPr>
                <w:rFonts w:ascii="Arial" w:hAnsi="Arial" w:cs="Arial"/>
                <w:color w:val="002060"/>
                <w:sz w:val="16"/>
                <w:szCs w:val="16"/>
              </w:rPr>
            </w:pPr>
            <w:r w:rsidRPr="00425E34">
              <w:rPr>
                <w:rFonts w:ascii="Arial" w:hAnsi="Arial" w:cs="Arial"/>
                <w:color w:val="002060"/>
                <w:sz w:val="16"/>
                <w:szCs w:val="16"/>
              </w:rPr>
              <w:t>Social / Employment</w:t>
            </w:r>
          </w:p>
        </w:tc>
      </w:tr>
      <w:tr w:rsidR="00EE4858" w:rsidRPr="00425E34" w14:paraId="0AE3C92C" w14:textId="77777777" w:rsidTr="0071431F">
        <w:trPr>
          <w:trHeight w:val="297"/>
          <w:jc w:val="center"/>
        </w:trPr>
        <w:tc>
          <w:tcPr>
            <w:tcW w:w="7392" w:type="dxa"/>
            <w:noWrap/>
            <w:hideMark/>
          </w:tcPr>
          <w:p w14:paraId="2B933214" w14:textId="77777777" w:rsidR="00EE4858" w:rsidRPr="00425E34" w:rsidRDefault="00EE4858" w:rsidP="00EE4858">
            <w:pPr>
              <w:rPr>
                <w:rFonts w:ascii="Arial" w:hAnsi="Arial" w:cs="Arial"/>
                <w:b/>
                <w:bCs/>
                <w:color w:val="002060"/>
                <w:sz w:val="18"/>
                <w:szCs w:val="18"/>
              </w:rPr>
            </w:pPr>
            <w:r w:rsidRPr="00425E34">
              <w:rPr>
                <w:rFonts w:ascii="Arial" w:hAnsi="Arial" w:cs="Arial"/>
                <w:b/>
                <w:bCs/>
                <w:color w:val="002060"/>
                <w:sz w:val="18"/>
                <w:szCs w:val="18"/>
              </w:rPr>
              <w:t>Health &amp; wellbeing policies or theme</w:t>
            </w:r>
          </w:p>
          <w:p w14:paraId="48F5025B" w14:textId="079DC1F0" w:rsidR="00EE4858" w:rsidRPr="00425E34" w:rsidRDefault="00277BDC" w:rsidP="00EE4858">
            <w:pPr>
              <w:rPr>
                <w:rFonts w:ascii="Arial" w:hAnsi="Arial" w:cs="Arial"/>
                <w:color w:val="002060"/>
                <w:sz w:val="14"/>
                <w:szCs w:val="14"/>
              </w:rPr>
            </w:pPr>
            <w:r w:rsidRPr="00277BDC">
              <w:rPr>
                <w:rFonts w:ascii="Arial" w:hAnsi="Arial" w:cs="Arial"/>
                <w:color w:val="002060"/>
                <w:sz w:val="14"/>
                <w:szCs w:val="14"/>
              </w:rPr>
              <w:t>Has policies or themes that set out their approach to health and wellbeing issues, typically aims to invest in companies with high standards - or encourage high standards.</w:t>
            </w:r>
          </w:p>
        </w:tc>
        <w:tc>
          <w:tcPr>
            <w:tcW w:w="1624" w:type="dxa"/>
            <w:noWrap/>
            <w:vAlign w:val="center"/>
            <w:hideMark/>
          </w:tcPr>
          <w:p w14:paraId="7A6835C5" w14:textId="77777777" w:rsidR="00EE4858" w:rsidRPr="00425E34" w:rsidRDefault="00EE4858" w:rsidP="00EE4858">
            <w:pPr>
              <w:jc w:val="center"/>
              <w:rPr>
                <w:rFonts w:ascii="Arial" w:hAnsi="Arial" w:cs="Arial"/>
                <w:color w:val="002060"/>
                <w:sz w:val="16"/>
                <w:szCs w:val="16"/>
              </w:rPr>
            </w:pPr>
            <w:r w:rsidRPr="00425E34">
              <w:rPr>
                <w:rFonts w:ascii="Arial" w:hAnsi="Arial" w:cs="Arial"/>
                <w:color w:val="002060"/>
                <w:sz w:val="16"/>
                <w:szCs w:val="16"/>
              </w:rPr>
              <w:t>Social / Employment</w:t>
            </w:r>
          </w:p>
        </w:tc>
      </w:tr>
      <w:tr w:rsidR="00EE4858" w:rsidRPr="00425E34" w14:paraId="33CA149E" w14:textId="77777777" w:rsidTr="0071431F">
        <w:trPr>
          <w:trHeight w:val="297"/>
          <w:jc w:val="center"/>
        </w:trPr>
        <w:tc>
          <w:tcPr>
            <w:tcW w:w="7392" w:type="dxa"/>
            <w:noWrap/>
            <w:hideMark/>
          </w:tcPr>
          <w:p w14:paraId="5FA9412C" w14:textId="3A6C07D7" w:rsidR="00EE4858" w:rsidRPr="00425E34" w:rsidRDefault="00EE4858" w:rsidP="00EE4858">
            <w:pPr>
              <w:rPr>
                <w:rFonts w:ascii="Arial" w:hAnsi="Arial" w:cs="Arial"/>
                <w:b/>
                <w:bCs/>
                <w:color w:val="002060"/>
                <w:sz w:val="18"/>
                <w:szCs w:val="18"/>
              </w:rPr>
            </w:pPr>
            <w:r w:rsidRPr="00425E34">
              <w:rPr>
                <w:rFonts w:ascii="Arial" w:hAnsi="Arial" w:cs="Arial"/>
                <w:b/>
                <w:bCs/>
                <w:color w:val="002060"/>
                <w:sz w:val="18"/>
                <w:szCs w:val="18"/>
              </w:rPr>
              <w:t>Diversity, equality &amp; inclusion Policy (</w:t>
            </w:r>
            <w:r w:rsidR="00DD40B2">
              <w:rPr>
                <w:rFonts w:ascii="Arial" w:hAnsi="Arial" w:cs="Arial"/>
                <w:b/>
                <w:bCs/>
                <w:color w:val="002060"/>
                <w:sz w:val="18"/>
                <w:szCs w:val="18"/>
              </w:rPr>
              <w:t>product</w:t>
            </w:r>
            <w:r w:rsidRPr="00425E34">
              <w:rPr>
                <w:rFonts w:ascii="Arial" w:hAnsi="Arial" w:cs="Arial"/>
                <w:b/>
                <w:bCs/>
                <w:color w:val="002060"/>
                <w:sz w:val="18"/>
                <w:szCs w:val="18"/>
              </w:rPr>
              <w:t xml:space="preserve"> level)</w:t>
            </w:r>
          </w:p>
          <w:p w14:paraId="7B362AEB" w14:textId="43C5147B" w:rsidR="00EE4858" w:rsidRPr="00425E34" w:rsidRDefault="00277BDC" w:rsidP="00EE4858">
            <w:pPr>
              <w:rPr>
                <w:rFonts w:ascii="Arial" w:hAnsi="Arial" w:cs="Arial"/>
                <w:color w:val="002060"/>
                <w:sz w:val="14"/>
                <w:szCs w:val="14"/>
              </w:rPr>
            </w:pPr>
            <w:r w:rsidRPr="00277BDC">
              <w:rPr>
                <w:rFonts w:ascii="Arial" w:hAnsi="Arial" w:cs="Arial"/>
                <w:color w:val="002060"/>
                <w:sz w:val="14"/>
                <w:szCs w:val="14"/>
              </w:rPr>
              <w:t>Has a written diversity policy – where the manager will aim to select companies with a carefully considered, positive employment standards. This may cover a range of issues including gender, ethnicity, disability, beliefs and sexual orientation.</w:t>
            </w:r>
          </w:p>
        </w:tc>
        <w:tc>
          <w:tcPr>
            <w:tcW w:w="1624" w:type="dxa"/>
            <w:noWrap/>
            <w:vAlign w:val="center"/>
            <w:hideMark/>
          </w:tcPr>
          <w:p w14:paraId="681975D3" w14:textId="77777777" w:rsidR="00EE4858" w:rsidRPr="00425E34" w:rsidRDefault="00EE4858" w:rsidP="00EE4858">
            <w:pPr>
              <w:jc w:val="center"/>
              <w:rPr>
                <w:rFonts w:ascii="Arial" w:hAnsi="Arial" w:cs="Arial"/>
                <w:color w:val="002060"/>
                <w:sz w:val="16"/>
                <w:szCs w:val="16"/>
              </w:rPr>
            </w:pPr>
            <w:r w:rsidRPr="00425E34">
              <w:rPr>
                <w:rFonts w:ascii="Arial" w:hAnsi="Arial" w:cs="Arial"/>
                <w:color w:val="002060"/>
                <w:sz w:val="16"/>
                <w:szCs w:val="16"/>
              </w:rPr>
              <w:t>Social / Employment</w:t>
            </w:r>
          </w:p>
        </w:tc>
      </w:tr>
      <w:tr w:rsidR="00EE4858" w:rsidRPr="00425E34" w14:paraId="49CB3C24" w14:textId="77777777" w:rsidTr="0071431F">
        <w:trPr>
          <w:trHeight w:val="297"/>
          <w:jc w:val="center"/>
        </w:trPr>
        <w:tc>
          <w:tcPr>
            <w:tcW w:w="7392" w:type="dxa"/>
            <w:noWrap/>
            <w:hideMark/>
          </w:tcPr>
          <w:p w14:paraId="6A85B9A1" w14:textId="77777777" w:rsidR="00EE4858" w:rsidRPr="00425E34" w:rsidRDefault="00EE4858" w:rsidP="00EE4858">
            <w:pPr>
              <w:rPr>
                <w:rFonts w:ascii="Arial" w:hAnsi="Arial" w:cs="Arial"/>
                <w:b/>
                <w:bCs/>
                <w:color w:val="002060"/>
                <w:sz w:val="18"/>
                <w:szCs w:val="18"/>
              </w:rPr>
            </w:pPr>
            <w:r w:rsidRPr="00425E34">
              <w:rPr>
                <w:rFonts w:ascii="Arial" w:hAnsi="Arial" w:cs="Arial"/>
                <w:b/>
                <w:bCs/>
                <w:color w:val="002060"/>
                <w:sz w:val="18"/>
                <w:szCs w:val="18"/>
              </w:rPr>
              <w:t>Responsible mining policy</w:t>
            </w:r>
          </w:p>
          <w:p w14:paraId="272F333A" w14:textId="7E0BC353" w:rsidR="00EE4858" w:rsidRPr="00425E34" w:rsidRDefault="00372E10" w:rsidP="00EE4858">
            <w:pPr>
              <w:rPr>
                <w:rFonts w:ascii="Arial" w:hAnsi="Arial" w:cs="Arial"/>
                <w:color w:val="002060"/>
                <w:sz w:val="14"/>
                <w:szCs w:val="14"/>
              </w:rPr>
            </w:pPr>
            <w:r w:rsidRPr="00372E10">
              <w:rPr>
                <w:rFonts w:ascii="Arial" w:hAnsi="Arial" w:cs="Arial"/>
                <w:color w:val="002060"/>
                <w:sz w:val="14"/>
                <w:szCs w:val="14"/>
              </w:rPr>
              <w:t xml:space="preserve">Has a policy that explains their position on which mining companies they may or may not invest in. Typically this may mean only investing in assets with high environmental and social standards. This is a growing concern given demand for rare earth metals </w:t>
            </w:r>
            <w:r w:rsidR="006471E5" w:rsidRPr="00372E10">
              <w:rPr>
                <w:rFonts w:ascii="Arial" w:hAnsi="Arial" w:cs="Arial"/>
                <w:color w:val="002060"/>
                <w:sz w:val="14"/>
                <w:szCs w:val="14"/>
              </w:rPr>
              <w:t>e.g.</w:t>
            </w:r>
            <w:r w:rsidRPr="00372E10">
              <w:rPr>
                <w:rFonts w:ascii="Arial" w:hAnsi="Arial" w:cs="Arial"/>
                <w:color w:val="002060"/>
                <w:sz w:val="14"/>
                <w:szCs w:val="14"/>
              </w:rPr>
              <w:t xml:space="preserve"> lithium, cobalt.</w:t>
            </w:r>
          </w:p>
        </w:tc>
        <w:tc>
          <w:tcPr>
            <w:tcW w:w="1624" w:type="dxa"/>
            <w:noWrap/>
            <w:vAlign w:val="center"/>
            <w:hideMark/>
          </w:tcPr>
          <w:p w14:paraId="58CCF476" w14:textId="77777777" w:rsidR="00EE4858" w:rsidRPr="00425E34" w:rsidRDefault="00EE4858" w:rsidP="00EE4858">
            <w:pPr>
              <w:jc w:val="center"/>
              <w:rPr>
                <w:rFonts w:ascii="Arial" w:hAnsi="Arial" w:cs="Arial"/>
                <w:color w:val="002060"/>
                <w:sz w:val="16"/>
                <w:szCs w:val="16"/>
              </w:rPr>
            </w:pPr>
            <w:r w:rsidRPr="00425E34">
              <w:rPr>
                <w:rFonts w:ascii="Arial" w:hAnsi="Arial" w:cs="Arial"/>
                <w:color w:val="002060"/>
                <w:sz w:val="16"/>
                <w:szCs w:val="16"/>
              </w:rPr>
              <w:t>Social / Employment</w:t>
            </w:r>
          </w:p>
        </w:tc>
      </w:tr>
      <w:tr w:rsidR="00EE4858" w:rsidRPr="00425E34" w14:paraId="5CBDEF7B" w14:textId="77777777" w:rsidTr="0071431F">
        <w:trPr>
          <w:trHeight w:val="297"/>
          <w:jc w:val="center"/>
        </w:trPr>
        <w:tc>
          <w:tcPr>
            <w:tcW w:w="7392" w:type="dxa"/>
            <w:noWrap/>
            <w:hideMark/>
          </w:tcPr>
          <w:p w14:paraId="14CF12CA" w14:textId="77777777" w:rsidR="00EE4858" w:rsidRPr="00425E34" w:rsidRDefault="00EE4858" w:rsidP="00EE4858">
            <w:pPr>
              <w:rPr>
                <w:rFonts w:ascii="Arial" w:hAnsi="Arial" w:cs="Arial"/>
                <w:b/>
                <w:bCs/>
                <w:color w:val="002060"/>
                <w:sz w:val="18"/>
                <w:szCs w:val="18"/>
              </w:rPr>
            </w:pPr>
            <w:r w:rsidRPr="00425E34">
              <w:rPr>
                <w:rFonts w:ascii="Arial" w:hAnsi="Arial" w:cs="Arial"/>
                <w:b/>
                <w:bCs/>
                <w:color w:val="002060"/>
                <w:sz w:val="18"/>
                <w:szCs w:val="18"/>
              </w:rPr>
              <w:t>Mining exclusion</w:t>
            </w:r>
          </w:p>
          <w:p w14:paraId="67107D76" w14:textId="07A62FA6" w:rsidR="00EE4858" w:rsidRPr="00425E34" w:rsidRDefault="00372E10" w:rsidP="00EE4858">
            <w:pPr>
              <w:rPr>
                <w:rFonts w:ascii="Arial" w:hAnsi="Arial" w:cs="Arial"/>
                <w:color w:val="002060"/>
                <w:sz w:val="14"/>
                <w:szCs w:val="14"/>
              </w:rPr>
            </w:pPr>
            <w:r w:rsidRPr="00372E10">
              <w:rPr>
                <w:rFonts w:ascii="Arial" w:hAnsi="Arial" w:cs="Arial"/>
                <w:color w:val="002060"/>
                <w:sz w:val="14"/>
                <w:szCs w:val="14"/>
              </w:rPr>
              <w:t>All mining companies excluded</w:t>
            </w:r>
          </w:p>
        </w:tc>
        <w:tc>
          <w:tcPr>
            <w:tcW w:w="1624" w:type="dxa"/>
            <w:noWrap/>
            <w:vAlign w:val="center"/>
            <w:hideMark/>
          </w:tcPr>
          <w:p w14:paraId="7EAA0CE7" w14:textId="77777777" w:rsidR="00EE4858" w:rsidRPr="00425E34" w:rsidRDefault="00EE4858" w:rsidP="00EE4858">
            <w:pPr>
              <w:jc w:val="center"/>
              <w:rPr>
                <w:rFonts w:ascii="Arial" w:hAnsi="Arial" w:cs="Arial"/>
                <w:color w:val="002060"/>
                <w:sz w:val="16"/>
                <w:szCs w:val="16"/>
              </w:rPr>
            </w:pPr>
            <w:r w:rsidRPr="00425E34">
              <w:rPr>
                <w:rFonts w:ascii="Arial" w:hAnsi="Arial" w:cs="Arial"/>
                <w:color w:val="002060"/>
                <w:sz w:val="16"/>
                <w:szCs w:val="16"/>
              </w:rPr>
              <w:t>Social / Employment</w:t>
            </w:r>
          </w:p>
        </w:tc>
      </w:tr>
      <w:tr w:rsidR="00EE4858" w:rsidRPr="00425E34" w14:paraId="5884D4E3" w14:textId="77777777" w:rsidTr="0071431F">
        <w:trPr>
          <w:trHeight w:val="297"/>
          <w:jc w:val="center"/>
        </w:trPr>
        <w:tc>
          <w:tcPr>
            <w:tcW w:w="7392" w:type="dxa"/>
            <w:noWrap/>
            <w:hideMark/>
          </w:tcPr>
          <w:p w14:paraId="7D991B5F" w14:textId="77777777" w:rsidR="00EE4858" w:rsidRPr="00425E34" w:rsidRDefault="00EE4858" w:rsidP="00EE4858">
            <w:pPr>
              <w:rPr>
                <w:rFonts w:ascii="Arial" w:hAnsi="Arial" w:cs="Arial"/>
                <w:b/>
                <w:bCs/>
                <w:color w:val="002060"/>
                <w:sz w:val="18"/>
                <w:szCs w:val="18"/>
              </w:rPr>
            </w:pPr>
            <w:r w:rsidRPr="00425E34">
              <w:rPr>
                <w:rFonts w:ascii="Arial" w:hAnsi="Arial" w:cs="Arial"/>
                <w:b/>
                <w:bCs/>
                <w:color w:val="002060"/>
                <w:sz w:val="18"/>
                <w:szCs w:val="18"/>
              </w:rPr>
              <w:t>Vulnerable / gig workers protection policy</w:t>
            </w:r>
          </w:p>
          <w:p w14:paraId="75BBF59B" w14:textId="277F55D5" w:rsidR="00EE4858" w:rsidRPr="00425E34" w:rsidRDefault="00EE073B" w:rsidP="00EE4858">
            <w:pPr>
              <w:rPr>
                <w:rFonts w:ascii="Arial" w:hAnsi="Arial" w:cs="Arial"/>
                <w:color w:val="002060"/>
                <w:sz w:val="14"/>
                <w:szCs w:val="14"/>
              </w:rPr>
            </w:pPr>
            <w:r w:rsidRPr="00EE073B">
              <w:rPr>
                <w:rFonts w:ascii="Arial" w:hAnsi="Arial" w:cs="Arial"/>
                <w:color w:val="002060"/>
                <w:sz w:val="14"/>
                <w:szCs w:val="14"/>
              </w:rPr>
              <w:t>Has a policy aimed at protecting vulnerable workers such as those on zero hour / informal contracts working in the gig economy</w:t>
            </w:r>
          </w:p>
        </w:tc>
        <w:tc>
          <w:tcPr>
            <w:tcW w:w="1624" w:type="dxa"/>
            <w:noWrap/>
            <w:vAlign w:val="center"/>
            <w:hideMark/>
          </w:tcPr>
          <w:p w14:paraId="46CA434E" w14:textId="77777777" w:rsidR="00EE4858" w:rsidRPr="00425E34" w:rsidRDefault="00EE4858" w:rsidP="00EE4858">
            <w:pPr>
              <w:jc w:val="center"/>
              <w:rPr>
                <w:rFonts w:ascii="Arial" w:hAnsi="Arial" w:cs="Arial"/>
                <w:color w:val="002060"/>
                <w:sz w:val="16"/>
                <w:szCs w:val="16"/>
              </w:rPr>
            </w:pPr>
            <w:r w:rsidRPr="00425E34">
              <w:rPr>
                <w:rFonts w:ascii="Arial" w:hAnsi="Arial" w:cs="Arial"/>
                <w:color w:val="002060"/>
                <w:sz w:val="16"/>
                <w:szCs w:val="16"/>
              </w:rPr>
              <w:t>Social / Employment</w:t>
            </w:r>
          </w:p>
        </w:tc>
      </w:tr>
      <w:tr w:rsidR="00EE4858" w:rsidRPr="00425E34" w14:paraId="108226CB" w14:textId="77777777" w:rsidTr="0071431F">
        <w:trPr>
          <w:trHeight w:val="297"/>
          <w:jc w:val="center"/>
        </w:trPr>
        <w:tc>
          <w:tcPr>
            <w:tcW w:w="7392" w:type="dxa"/>
            <w:noWrap/>
            <w:hideMark/>
          </w:tcPr>
          <w:p w14:paraId="7AE7E23A" w14:textId="77777777" w:rsidR="00EE4858" w:rsidRPr="00425E34" w:rsidRDefault="00EE4858" w:rsidP="00EE4858">
            <w:pPr>
              <w:rPr>
                <w:rFonts w:ascii="Arial" w:hAnsi="Arial" w:cs="Arial"/>
                <w:b/>
                <w:bCs/>
                <w:color w:val="002060"/>
                <w:sz w:val="18"/>
                <w:szCs w:val="18"/>
              </w:rPr>
            </w:pPr>
            <w:r w:rsidRPr="00425E34">
              <w:rPr>
                <w:rFonts w:ascii="Arial" w:hAnsi="Arial" w:cs="Arial"/>
                <w:b/>
                <w:bCs/>
                <w:color w:val="002060"/>
                <w:sz w:val="18"/>
                <w:szCs w:val="18"/>
              </w:rPr>
              <w:t>Ethical policies</w:t>
            </w:r>
          </w:p>
          <w:p w14:paraId="2CDEBC23" w14:textId="1D797EF4" w:rsidR="00EE4858" w:rsidRPr="00425E34" w:rsidRDefault="00EE073B" w:rsidP="00EE4858">
            <w:pPr>
              <w:rPr>
                <w:rFonts w:ascii="Arial" w:hAnsi="Arial" w:cs="Arial"/>
                <w:color w:val="002060"/>
                <w:sz w:val="14"/>
                <w:szCs w:val="14"/>
              </w:rPr>
            </w:pPr>
            <w:r w:rsidRPr="00EE073B">
              <w:rPr>
                <w:rFonts w:ascii="Arial" w:hAnsi="Arial" w:cs="Arial"/>
                <w:color w:val="002060"/>
                <w:sz w:val="14"/>
                <w:szCs w:val="14"/>
              </w:rPr>
              <w:t>Has policies that set out their position on ethical or 'personal values' based issues. Strategies vary.</w:t>
            </w:r>
          </w:p>
        </w:tc>
        <w:tc>
          <w:tcPr>
            <w:tcW w:w="1624" w:type="dxa"/>
            <w:noWrap/>
            <w:vAlign w:val="center"/>
            <w:hideMark/>
          </w:tcPr>
          <w:p w14:paraId="77E4684C" w14:textId="77777777" w:rsidR="00EE4858" w:rsidRPr="00425E34" w:rsidRDefault="00EE4858" w:rsidP="00EE4858">
            <w:pPr>
              <w:jc w:val="center"/>
              <w:rPr>
                <w:rFonts w:ascii="Arial" w:hAnsi="Arial" w:cs="Arial"/>
                <w:color w:val="002060"/>
                <w:sz w:val="16"/>
                <w:szCs w:val="16"/>
              </w:rPr>
            </w:pPr>
            <w:r w:rsidRPr="00425E34">
              <w:rPr>
                <w:rFonts w:ascii="Arial" w:hAnsi="Arial" w:cs="Arial"/>
                <w:color w:val="002060"/>
                <w:sz w:val="16"/>
                <w:szCs w:val="16"/>
              </w:rPr>
              <w:t>Ethical Values Led Exclusions</w:t>
            </w:r>
          </w:p>
        </w:tc>
      </w:tr>
      <w:tr w:rsidR="00EE4858" w:rsidRPr="00425E34" w14:paraId="20282588" w14:textId="77777777" w:rsidTr="0071431F">
        <w:trPr>
          <w:trHeight w:val="297"/>
          <w:jc w:val="center"/>
        </w:trPr>
        <w:tc>
          <w:tcPr>
            <w:tcW w:w="7392" w:type="dxa"/>
            <w:noWrap/>
            <w:hideMark/>
          </w:tcPr>
          <w:p w14:paraId="6C1704E6" w14:textId="595C383C" w:rsidR="00EE4858" w:rsidRPr="00425E34" w:rsidRDefault="00EE4858" w:rsidP="00EE4858">
            <w:pPr>
              <w:rPr>
                <w:rFonts w:ascii="Arial" w:hAnsi="Arial" w:cs="Arial"/>
                <w:b/>
                <w:bCs/>
                <w:color w:val="002060"/>
                <w:sz w:val="18"/>
                <w:szCs w:val="18"/>
              </w:rPr>
            </w:pPr>
            <w:r w:rsidRPr="00425E34">
              <w:rPr>
                <w:rFonts w:ascii="Arial" w:hAnsi="Arial" w:cs="Arial"/>
                <w:b/>
                <w:bCs/>
                <w:color w:val="002060"/>
                <w:sz w:val="18"/>
                <w:szCs w:val="18"/>
              </w:rPr>
              <w:t xml:space="preserve">Tobacco </w:t>
            </w:r>
            <w:r w:rsidR="00F03E19">
              <w:rPr>
                <w:rFonts w:ascii="Arial" w:hAnsi="Arial" w:cs="Arial"/>
                <w:b/>
                <w:bCs/>
                <w:color w:val="002060"/>
                <w:sz w:val="18"/>
                <w:szCs w:val="18"/>
              </w:rPr>
              <w:t>&amp;</w:t>
            </w:r>
            <w:r w:rsidRPr="00425E34">
              <w:rPr>
                <w:rFonts w:ascii="Arial" w:hAnsi="Arial" w:cs="Arial"/>
                <w:b/>
                <w:bCs/>
                <w:color w:val="002060"/>
                <w:sz w:val="18"/>
                <w:szCs w:val="18"/>
              </w:rPr>
              <w:t xml:space="preserve"> related product manufacturers excluded</w:t>
            </w:r>
          </w:p>
          <w:p w14:paraId="4A23CC83" w14:textId="7E3B6D30" w:rsidR="00EE4858" w:rsidRPr="00425E34" w:rsidRDefault="000A494D" w:rsidP="00EE4858">
            <w:pPr>
              <w:rPr>
                <w:rFonts w:ascii="Arial" w:hAnsi="Arial" w:cs="Arial"/>
                <w:color w:val="002060"/>
                <w:sz w:val="14"/>
                <w:szCs w:val="14"/>
              </w:rPr>
            </w:pPr>
            <w:r w:rsidRPr="000A494D">
              <w:rPr>
                <w:rFonts w:ascii="Arial" w:hAnsi="Arial" w:cs="Arial"/>
                <w:color w:val="002060"/>
                <w:sz w:val="14"/>
                <w:szCs w:val="14"/>
              </w:rPr>
              <w:t>Companies are excluded if they are involved in any aspect of the production chain for tobacco products, including cigarettes, vaping, e-cigarettes, chewing tobacco and cigars.</w:t>
            </w:r>
          </w:p>
        </w:tc>
        <w:tc>
          <w:tcPr>
            <w:tcW w:w="1624" w:type="dxa"/>
            <w:noWrap/>
            <w:vAlign w:val="center"/>
            <w:hideMark/>
          </w:tcPr>
          <w:p w14:paraId="5A69993A" w14:textId="77777777" w:rsidR="00EE4858" w:rsidRPr="00425E34" w:rsidRDefault="00EE4858" w:rsidP="00EE4858">
            <w:pPr>
              <w:jc w:val="center"/>
              <w:rPr>
                <w:rFonts w:ascii="Arial" w:hAnsi="Arial" w:cs="Arial"/>
                <w:color w:val="002060"/>
                <w:sz w:val="16"/>
                <w:szCs w:val="16"/>
              </w:rPr>
            </w:pPr>
            <w:r w:rsidRPr="00425E34">
              <w:rPr>
                <w:rFonts w:ascii="Arial" w:hAnsi="Arial" w:cs="Arial"/>
                <w:color w:val="002060"/>
                <w:sz w:val="16"/>
                <w:szCs w:val="16"/>
              </w:rPr>
              <w:t>Ethical Values Led Exclusions</w:t>
            </w:r>
          </w:p>
        </w:tc>
      </w:tr>
      <w:tr w:rsidR="00EE4858" w:rsidRPr="00425E34" w14:paraId="40AC3398" w14:textId="77777777" w:rsidTr="0071431F">
        <w:trPr>
          <w:trHeight w:val="297"/>
          <w:jc w:val="center"/>
        </w:trPr>
        <w:tc>
          <w:tcPr>
            <w:tcW w:w="7392" w:type="dxa"/>
            <w:noWrap/>
            <w:hideMark/>
          </w:tcPr>
          <w:p w14:paraId="3F34959E" w14:textId="179A2570" w:rsidR="00EE4858" w:rsidRPr="00425E34" w:rsidRDefault="00EE4858" w:rsidP="00EE4858">
            <w:pPr>
              <w:rPr>
                <w:rFonts w:ascii="Arial" w:hAnsi="Arial" w:cs="Arial"/>
                <w:b/>
                <w:bCs/>
                <w:color w:val="002060"/>
                <w:sz w:val="18"/>
                <w:szCs w:val="18"/>
              </w:rPr>
            </w:pPr>
            <w:r w:rsidRPr="00425E34">
              <w:rPr>
                <w:rFonts w:ascii="Arial" w:hAnsi="Arial" w:cs="Arial"/>
                <w:b/>
                <w:bCs/>
                <w:color w:val="002060"/>
                <w:sz w:val="18"/>
                <w:szCs w:val="18"/>
              </w:rPr>
              <w:t xml:space="preserve">Tobacco </w:t>
            </w:r>
            <w:r w:rsidR="00F03E19">
              <w:rPr>
                <w:rFonts w:ascii="Arial" w:hAnsi="Arial" w:cs="Arial"/>
                <w:b/>
                <w:bCs/>
                <w:color w:val="002060"/>
                <w:sz w:val="18"/>
                <w:szCs w:val="18"/>
              </w:rPr>
              <w:t>&amp;</w:t>
            </w:r>
            <w:r w:rsidRPr="00425E34">
              <w:rPr>
                <w:rFonts w:ascii="Arial" w:hAnsi="Arial" w:cs="Arial"/>
                <w:b/>
                <w:bCs/>
                <w:color w:val="002060"/>
                <w:sz w:val="18"/>
                <w:szCs w:val="18"/>
              </w:rPr>
              <w:t xml:space="preserve"> related products - avoid where revenue &gt; 5%</w:t>
            </w:r>
          </w:p>
          <w:p w14:paraId="5F5CA59D" w14:textId="119CD168" w:rsidR="00EE4858" w:rsidRPr="00425E34" w:rsidRDefault="000A494D" w:rsidP="00EE4858">
            <w:pPr>
              <w:rPr>
                <w:rFonts w:ascii="Arial" w:hAnsi="Arial" w:cs="Arial"/>
                <w:color w:val="002060"/>
                <w:sz w:val="14"/>
                <w:szCs w:val="14"/>
              </w:rPr>
            </w:pPr>
            <w:r w:rsidRPr="000A494D">
              <w:rPr>
                <w:rFonts w:ascii="Arial" w:hAnsi="Arial" w:cs="Arial"/>
                <w:color w:val="002060"/>
                <w:sz w:val="14"/>
                <w:szCs w:val="14"/>
              </w:rPr>
              <w:t>Companies are excluded if they make more than 5% of their revenue from the manufacture, sale or distribution of tobacco products including cigarettes, vaping, e-cigarettes, chewing tobacco and cigars.</w:t>
            </w:r>
          </w:p>
        </w:tc>
        <w:tc>
          <w:tcPr>
            <w:tcW w:w="1624" w:type="dxa"/>
            <w:noWrap/>
            <w:vAlign w:val="center"/>
            <w:hideMark/>
          </w:tcPr>
          <w:p w14:paraId="004A625D" w14:textId="77777777" w:rsidR="00EE4858" w:rsidRPr="00425E34" w:rsidRDefault="00EE4858" w:rsidP="00EE4858">
            <w:pPr>
              <w:jc w:val="center"/>
              <w:rPr>
                <w:rFonts w:ascii="Arial" w:hAnsi="Arial" w:cs="Arial"/>
                <w:color w:val="002060"/>
                <w:sz w:val="16"/>
                <w:szCs w:val="16"/>
              </w:rPr>
            </w:pPr>
            <w:r w:rsidRPr="00425E34">
              <w:rPr>
                <w:rFonts w:ascii="Arial" w:hAnsi="Arial" w:cs="Arial"/>
                <w:color w:val="002060"/>
                <w:sz w:val="16"/>
                <w:szCs w:val="16"/>
              </w:rPr>
              <w:t>Ethical Values Led Exclusions</w:t>
            </w:r>
          </w:p>
        </w:tc>
      </w:tr>
      <w:tr w:rsidR="00A37E39" w:rsidRPr="00425E34" w14:paraId="46261810" w14:textId="77777777" w:rsidTr="0071431F">
        <w:trPr>
          <w:trHeight w:val="297"/>
          <w:jc w:val="center"/>
        </w:trPr>
        <w:tc>
          <w:tcPr>
            <w:tcW w:w="7392" w:type="dxa"/>
            <w:noWrap/>
          </w:tcPr>
          <w:p w14:paraId="61E0C52D" w14:textId="45ACFBA1" w:rsidR="00A37E39" w:rsidRPr="00425E34" w:rsidRDefault="00A37E39" w:rsidP="00A37E39">
            <w:pPr>
              <w:rPr>
                <w:rFonts w:ascii="Arial" w:hAnsi="Arial" w:cs="Arial"/>
                <w:b/>
                <w:bCs/>
                <w:color w:val="002060"/>
                <w:sz w:val="18"/>
                <w:szCs w:val="18"/>
              </w:rPr>
            </w:pPr>
            <w:r>
              <w:rPr>
                <w:rFonts w:ascii="Arial" w:hAnsi="Arial" w:cs="Arial"/>
                <w:b/>
                <w:bCs/>
                <w:color w:val="002060"/>
                <w:sz w:val="18"/>
                <w:szCs w:val="18"/>
              </w:rPr>
              <w:t>Controversial weapons exclusion</w:t>
            </w:r>
          </w:p>
          <w:p w14:paraId="37BA4A14" w14:textId="6AE72E55" w:rsidR="00A37E39" w:rsidRPr="00EC0447" w:rsidRDefault="00EC0447" w:rsidP="00A37E39">
            <w:pPr>
              <w:rPr>
                <w:rFonts w:ascii="Arial" w:hAnsi="Arial" w:cs="Arial"/>
                <w:color w:val="002060"/>
                <w:sz w:val="14"/>
                <w:szCs w:val="14"/>
              </w:rPr>
            </w:pPr>
            <w:r w:rsidRPr="00EC0447">
              <w:rPr>
                <w:rFonts w:ascii="Arial" w:hAnsi="Arial" w:cs="Arial"/>
                <w:color w:val="002060"/>
                <w:sz w:val="14"/>
                <w:szCs w:val="14"/>
              </w:rPr>
              <w:t>Excludes companies which make controversial weapons such as landmines, cluster munitions and chemical weapons.</w:t>
            </w:r>
          </w:p>
        </w:tc>
        <w:tc>
          <w:tcPr>
            <w:tcW w:w="1624" w:type="dxa"/>
            <w:noWrap/>
            <w:vAlign w:val="center"/>
          </w:tcPr>
          <w:p w14:paraId="00B8A1DC" w14:textId="226B488E"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Ethical Values Led Exclusions</w:t>
            </w:r>
          </w:p>
        </w:tc>
      </w:tr>
      <w:tr w:rsidR="00A37E39" w:rsidRPr="00425E34" w14:paraId="293B2BCE" w14:textId="77777777" w:rsidTr="0071431F">
        <w:trPr>
          <w:trHeight w:val="297"/>
          <w:jc w:val="center"/>
        </w:trPr>
        <w:tc>
          <w:tcPr>
            <w:tcW w:w="7392" w:type="dxa"/>
            <w:noWrap/>
            <w:hideMark/>
          </w:tcPr>
          <w:p w14:paraId="294435B3" w14:textId="77777777" w:rsidR="00A37E39" w:rsidRPr="00425E34" w:rsidRDefault="00A37E39" w:rsidP="00A37E39">
            <w:pPr>
              <w:rPr>
                <w:rFonts w:ascii="Arial" w:hAnsi="Arial" w:cs="Arial"/>
                <w:b/>
                <w:bCs/>
                <w:color w:val="002060"/>
                <w:sz w:val="18"/>
                <w:szCs w:val="18"/>
              </w:rPr>
            </w:pPr>
            <w:r w:rsidRPr="00425E34">
              <w:rPr>
                <w:rFonts w:ascii="Arial" w:hAnsi="Arial" w:cs="Arial"/>
                <w:b/>
                <w:bCs/>
                <w:color w:val="002060"/>
                <w:sz w:val="18"/>
                <w:szCs w:val="18"/>
              </w:rPr>
              <w:t>Armaments manufacturers avoided</w:t>
            </w:r>
          </w:p>
          <w:p w14:paraId="38CCCFF9" w14:textId="7767D18F" w:rsidR="00A37E39" w:rsidRPr="00425E34" w:rsidRDefault="00EC2E79" w:rsidP="00A37E39">
            <w:pPr>
              <w:rPr>
                <w:rFonts w:ascii="Arial" w:hAnsi="Arial" w:cs="Arial"/>
                <w:color w:val="002060"/>
                <w:sz w:val="14"/>
                <w:szCs w:val="14"/>
              </w:rPr>
            </w:pPr>
            <w:r w:rsidRPr="00EC2E79">
              <w:rPr>
                <w:rFonts w:ascii="Arial" w:hAnsi="Arial" w:cs="Arial"/>
                <w:color w:val="002060"/>
                <w:sz w:val="14"/>
                <w:szCs w:val="14"/>
              </w:rPr>
              <w:t xml:space="preserve">Avoids companies that manufacture weapons intended specifically for military use. Strategies vary - may or may not </w:t>
            </w:r>
            <w:r w:rsidR="0094295B" w:rsidRPr="00EC2E79">
              <w:rPr>
                <w:rFonts w:ascii="Arial" w:hAnsi="Arial" w:cs="Arial"/>
                <w:color w:val="002060"/>
                <w:sz w:val="14"/>
                <w:szCs w:val="14"/>
              </w:rPr>
              <w:t>include</w:t>
            </w:r>
            <w:r w:rsidRPr="00EC2E79">
              <w:rPr>
                <w:rFonts w:ascii="Arial" w:hAnsi="Arial" w:cs="Arial"/>
                <w:color w:val="002060"/>
                <w:sz w:val="14"/>
                <w:szCs w:val="14"/>
              </w:rPr>
              <w:t xml:space="preserve"> non-strategic military products.</w:t>
            </w:r>
          </w:p>
        </w:tc>
        <w:tc>
          <w:tcPr>
            <w:tcW w:w="1624" w:type="dxa"/>
            <w:noWrap/>
            <w:vAlign w:val="center"/>
            <w:hideMark/>
          </w:tcPr>
          <w:p w14:paraId="245342EC" w14:textId="77777777"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Ethical Values Led Exclusions</w:t>
            </w:r>
          </w:p>
        </w:tc>
      </w:tr>
      <w:tr w:rsidR="00A37E39" w:rsidRPr="00425E34" w14:paraId="4064EF05" w14:textId="77777777" w:rsidTr="0071431F">
        <w:trPr>
          <w:trHeight w:val="297"/>
          <w:jc w:val="center"/>
        </w:trPr>
        <w:tc>
          <w:tcPr>
            <w:tcW w:w="7392" w:type="dxa"/>
            <w:noWrap/>
          </w:tcPr>
          <w:p w14:paraId="7B72393C" w14:textId="57A63CC6" w:rsidR="00A37E39" w:rsidRPr="00425E34" w:rsidRDefault="00A37E39" w:rsidP="00A37E39">
            <w:pPr>
              <w:rPr>
                <w:rFonts w:ascii="Arial" w:hAnsi="Arial" w:cs="Arial"/>
                <w:b/>
                <w:bCs/>
                <w:color w:val="002060"/>
                <w:sz w:val="18"/>
                <w:szCs w:val="18"/>
              </w:rPr>
            </w:pPr>
            <w:r w:rsidRPr="00425E34">
              <w:rPr>
                <w:rFonts w:ascii="Arial" w:hAnsi="Arial" w:cs="Arial"/>
                <w:b/>
                <w:bCs/>
                <w:color w:val="002060"/>
                <w:sz w:val="18"/>
                <w:szCs w:val="18"/>
              </w:rPr>
              <w:t xml:space="preserve">Armaments manufacturers </w:t>
            </w:r>
            <w:r>
              <w:rPr>
                <w:rFonts w:ascii="Arial" w:hAnsi="Arial" w:cs="Arial"/>
                <w:b/>
                <w:bCs/>
                <w:color w:val="002060"/>
                <w:sz w:val="18"/>
                <w:szCs w:val="18"/>
              </w:rPr>
              <w:t>not excluded</w:t>
            </w:r>
          </w:p>
          <w:p w14:paraId="46A4D5C1" w14:textId="14483079" w:rsidR="00A37E39" w:rsidRPr="00425E34" w:rsidRDefault="00EC2E79" w:rsidP="00A37E39">
            <w:pPr>
              <w:rPr>
                <w:rFonts w:ascii="Arial" w:hAnsi="Arial" w:cs="Arial"/>
                <w:b/>
                <w:bCs/>
                <w:color w:val="002060"/>
                <w:sz w:val="18"/>
                <w:szCs w:val="18"/>
              </w:rPr>
            </w:pPr>
            <w:r w:rsidRPr="00EC2E79">
              <w:rPr>
                <w:rFonts w:ascii="Arial" w:hAnsi="Arial" w:cs="Arial"/>
                <w:color w:val="002060"/>
                <w:sz w:val="14"/>
                <w:szCs w:val="14"/>
              </w:rPr>
              <w:t>Does Not exclude manufacturers of products intended for use in armaments and weapons. So may invest in them</w:t>
            </w:r>
          </w:p>
        </w:tc>
        <w:tc>
          <w:tcPr>
            <w:tcW w:w="1624" w:type="dxa"/>
            <w:noWrap/>
            <w:vAlign w:val="center"/>
          </w:tcPr>
          <w:p w14:paraId="3CA927B4" w14:textId="79DBA2D9"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Ethical Values Led Exclusions</w:t>
            </w:r>
          </w:p>
        </w:tc>
      </w:tr>
      <w:tr w:rsidR="00A37E39" w:rsidRPr="00425E34" w14:paraId="601E6B66" w14:textId="77777777" w:rsidTr="0071431F">
        <w:trPr>
          <w:trHeight w:val="297"/>
          <w:jc w:val="center"/>
        </w:trPr>
        <w:tc>
          <w:tcPr>
            <w:tcW w:w="7392" w:type="dxa"/>
            <w:noWrap/>
          </w:tcPr>
          <w:p w14:paraId="35418A72" w14:textId="32F1DE90" w:rsidR="00A37E39" w:rsidRPr="00425E34" w:rsidRDefault="006E7FDB" w:rsidP="00A37E39">
            <w:pPr>
              <w:rPr>
                <w:rFonts w:ascii="Arial" w:hAnsi="Arial" w:cs="Arial"/>
                <w:b/>
                <w:bCs/>
                <w:color w:val="002060"/>
                <w:sz w:val="18"/>
                <w:szCs w:val="18"/>
              </w:rPr>
            </w:pPr>
            <w:r>
              <w:rPr>
                <w:rFonts w:ascii="Arial" w:hAnsi="Arial" w:cs="Arial"/>
                <w:b/>
                <w:bCs/>
                <w:color w:val="002060"/>
                <w:sz w:val="18"/>
                <w:szCs w:val="18"/>
              </w:rPr>
              <w:t>Military involvement exclusion</w:t>
            </w:r>
          </w:p>
          <w:p w14:paraId="2FE1B1BE" w14:textId="6D282FD9" w:rsidR="00A37E39" w:rsidRPr="00425E34" w:rsidRDefault="00A53C62" w:rsidP="00A37E39">
            <w:pPr>
              <w:rPr>
                <w:rFonts w:ascii="Arial" w:hAnsi="Arial" w:cs="Arial"/>
                <w:b/>
                <w:bCs/>
                <w:color w:val="002060"/>
                <w:sz w:val="18"/>
                <w:szCs w:val="18"/>
              </w:rPr>
            </w:pPr>
            <w:r w:rsidRPr="00A53C62">
              <w:rPr>
                <w:rFonts w:ascii="Arial" w:hAnsi="Arial" w:cs="Arial"/>
                <w:color w:val="002060"/>
                <w:sz w:val="14"/>
                <w:szCs w:val="14"/>
              </w:rPr>
              <w:t>Avoids companies with military contracts. This may include medical supplies, food, safety equipment, housing, technology etc</w:t>
            </w:r>
          </w:p>
        </w:tc>
        <w:tc>
          <w:tcPr>
            <w:tcW w:w="1624" w:type="dxa"/>
            <w:noWrap/>
            <w:vAlign w:val="center"/>
          </w:tcPr>
          <w:p w14:paraId="006C91B5" w14:textId="0B7ACDD2"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Ethical Values Led Exclusions</w:t>
            </w:r>
          </w:p>
        </w:tc>
      </w:tr>
      <w:tr w:rsidR="00A37E39" w:rsidRPr="00425E34" w14:paraId="3C6D46CF" w14:textId="77777777" w:rsidTr="0071431F">
        <w:trPr>
          <w:trHeight w:val="297"/>
          <w:jc w:val="center"/>
        </w:trPr>
        <w:tc>
          <w:tcPr>
            <w:tcW w:w="7392" w:type="dxa"/>
            <w:noWrap/>
          </w:tcPr>
          <w:p w14:paraId="5AC3CBFE" w14:textId="6E993E04" w:rsidR="00A37E39" w:rsidRPr="00425E34" w:rsidRDefault="006E7FDB" w:rsidP="00A37E39">
            <w:pPr>
              <w:rPr>
                <w:rFonts w:ascii="Arial" w:hAnsi="Arial" w:cs="Arial"/>
                <w:b/>
                <w:bCs/>
                <w:color w:val="002060"/>
                <w:sz w:val="18"/>
                <w:szCs w:val="18"/>
              </w:rPr>
            </w:pPr>
            <w:r>
              <w:rPr>
                <w:rFonts w:ascii="Arial" w:hAnsi="Arial" w:cs="Arial"/>
                <w:b/>
                <w:bCs/>
                <w:color w:val="002060"/>
                <w:sz w:val="18"/>
                <w:szCs w:val="18"/>
              </w:rPr>
              <w:t>Military involvement not excluded</w:t>
            </w:r>
          </w:p>
          <w:p w14:paraId="6C6D8898" w14:textId="260BF28F" w:rsidR="00A37E39" w:rsidRPr="00425E34" w:rsidRDefault="00652BA4" w:rsidP="00A37E39">
            <w:pPr>
              <w:rPr>
                <w:rFonts w:ascii="Arial" w:hAnsi="Arial" w:cs="Arial"/>
                <w:b/>
                <w:bCs/>
                <w:color w:val="002060"/>
                <w:sz w:val="18"/>
                <w:szCs w:val="18"/>
              </w:rPr>
            </w:pPr>
            <w:r w:rsidRPr="00652BA4">
              <w:rPr>
                <w:rFonts w:ascii="Arial" w:hAnsi="Arial" w:cs="Arial"/>
                <w:color w:val="002060"/>
                <w:sz w:val="14"/>
                <w:szCs w:val="14"/>
              </w:rPr>
              <w:t>Does Not exclude companies with military contracts - this may include medical supplies, food, safety equipment, housing, technology etc.</w:t>
            </w:r>
          </w:p>
        </w:tc>
        <w:tc>
          <w:tcPr>
            <w:tcW w:w="1624" w:type="dxa"/>
            <w:noWrap/>
            <w:vAlign w:val="center"/>
          </w:tcPr>
          <w:p w14:paraId="411E248F" w14:textId="54F060A6"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Ethical Values Led Exclusions</w:t>
            </w:r>
          </w:p>
        </w:tc>
      </w:tr>
      <w:tr w:rsidR="00A37E39" w:rsidRPr="00425E34" w14:paraId="6019254C" w14:textId="77777777" w:rsidTr="0071431F">
        <w:trPr>
          <w:trHeight w:val="297"/>
          <w:jc w:val="center"/>
        </w:trPr>
        <w:tc>
          <w:tcPr>
            <w:tcW w:w="7392" w:type="dxa"/>
            <w:noWrap/>
            <w:hideMark/>
          </w:tcPr>
          <w:p w14:paraId="5E0C5008" w14:textId="77777777" w:rsidR="00A37E39" w:rsidRPr="00425E34" w:rsidRDefault="00A37E39" w:rsidP="00A37E39">
            <w:pPr>
              <w:rPr>
                <w:rFonts w:ascii="Arial" w:hAnsi="Arial" w:cs="Arial"/>
                <w:b/>
                <w:bCs/>
                <w:color w:val="002060"/>
                <w:sz w:val="18"/>
                <w:szCs w:val="18"/>
              </w:rPr>
            </w:pPr>
            <w:r w:rsidRPr="00425E34">
              <w:rPr>
                <w:rFonts w:ascii="Arial" w:hAnsi="Arial" w:cs="Arial"/>
                <w:b/>
                <w:bCs/>
                <w:color w:val="002060"/>
                <w:sz w:val="18"/>
                <w:szCs w:val="18"/>
              </w:rPr>
              <w:t>Civilian firearms production exclusion</w:t>
            </w:r>
          </w:p>
          <w:p w14:paraId="196726B7" w14:textId="4F9B2629" w:rsidR="00A37E39" w:rsidRPr="00425E34" w:rsidRDefault="00652BA4" w:rsidP="00A37E39">
            <w:pPr>
              <w:rPr>
                <w:rFonts w:ascii="Arial" w:hAnsi="Arial" w:cs="Arial"/>
                <w:color w:val="002060"/>
                <w:sz w:val="14"/>
                <w:szCs w:val="14"/>
              </w:rPr>
            </w:pPr>
            <w:r w:rsidRPr="00652BA4">
              <w:rPr>
                <w:rFonts w:ascii="Arial" w:hAnsi="Arial" w:cs="Arial"/>
                <w:color w:val="002060"/>
                <w:sz w:val="14"/>
                <w:szCs w:val="14"/>
              </w:rPr>
              <w:t>Has a written civilian firearms exclusion policy - meaning that they will not invest in companies that make (or perhaps also sell) handguns made for non-military users.</w:t>
            </w:r>
          </w:p>
        </w:tc>
        <w:tc>
          <w:tcPr>
            <w:tcW w:w="1624" w:type="dxa"/>
            <w:noWrap/>
            <w:vAlign w:val="center"/>
            <w:hideMark/>
          </w:tcPr>
          <w:p w14:paraId="2544EBDC" w14:textId="77777777"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Ethical Values Led Exclusions</w:t>
            </w:r>
          </w:p>
        </w:tc>
      </w:tr>
      <w:tr w:rsidR="00A37E39" w:rsidRPr="00425E34" w14:paraId="0342DB72" w14:textId="77777777" w:rsidTr="0071431F">
        <w:trPr>
          <w:trHeight w:val="297"/>
          <w:jc w:val="center"/>
        </w:trPr>
        <w:tc>
          <w:tcPr>
            <w:tcW w:w="7392" w:type="dxa"/>
            <w:noWrap/>
            <w:hideMark/>
          </w:tcPr>
          <w:p w14:paraId="3FB8AE4D" w14:textId="77777777" w:rsidR="00A37E39" w:rsidRPr="00425E34" w:rsidRDefault="00A37E39" w:rsidP="00A37E39">
            <w:pPr>
              <w:rPr>
                <w:rFonts w:ascii="Arial" w:hAnsi="Arial" w:cs="Arial"/>
                <w:b/>
                <w:bCs/>
                <w:color w:val="002060"/>
                <w:sz w:val="18"/>
                <w:szCs w:val="18"/>
              </w:rPr>
            </w:pPr>
            <w:r w:rsidRPr="00425E34">
              <w:rPr>
                <w:rFonts w:ascii="Arial" w:hAnsi="Arial" w:cs="Arial"/>
                <w:b/>
                <w:bCs/>
                <w:color w:val="002060"/>
                <w:sz w:val="18"/>
                <w:szCs w:val="18"/>
              </w:rPr>
              <w:t>Alcohol production excluded</w:t>
            </w:r>
          </w:p>
          <w:p w14:paraId="2B0383B6" w14:textId="7C4C5D1C" w:rsidR="00A37E39" w:rsidRPr="00425E34" w:rsidRDefault="000E0FBE" w:rsidP="00A37E39">
            <w:pPr>
              <w:rPr>
                <w:rFonts w:ascii="Arial" w:hAnsi="Arial" w:cs="Arial"/>
                <w:color w:val="002060"/>
                <w:sz w:val="14"/>
                <w:szCs w:val="14"/>
              </w:rPr>
            </w:pPr>
            <w:r w:rsidRPr="000E0FBE">
              <w:rPr>
                <w:rFonts w:ascii="Arial" w:hAnsi="Arial" w:cs="Arial"/>
                <w:color w:val="002060"/>
                <w:sz w:val="14"/>
                <w:szCs w:val="14"/>
              </w:rPr>
              <w:t>Avoids companies that produce alcohol. Strategies vary; some may allow a small proportion of revenue to come from this area.</w:t>
            </w:r>
          </w:p>
        </w:tc>
        <w:tc>
          <w:tcPr>
            <w:tcW w:w="1624" w:type="dxa"/>
            <w:noWrap/>
            <w:vAlign w:val="center"/>
            <w:hideMark/>
          </w:tcPr>
          <w:p w14:paraId="40E09863" w14:textId="77777777"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Ethical Values Led Exclusions</w:t>
            </w:r>
          </w:p>
        </w:tc>
      </w:tr>
      <w:tr w:rsidR="00A37E39" w:rsidRPr="00425E34" w14:paraId="23BF184B" w14:textId="77777777" w:rsidTr="0071431F">
        <w:trPr>
          <w:trHeight w:val="297"/>
          <w:jc w:val="center"/>
        </w:trPr>
        <w:tc>
          <w:tcPr>
            <w:tcW w:w="7392" w:type="dxa"/>
            <w:noWrap/>
            <w:hideMark/>
          </w:tcPr>
          <w:p w14:paraId="36E950D9" w14:textId="77777777" w:rsidR="00A37E39" w:rsidRPr="00425E34" w:rsidRDefault="00A37E39" w:rsidP="00A37E39">
            <w:pPr>
              <w:rPr>
                <w:rFonts w:ascii="Arial" w:hAnsi="Arial" w:cs="Arial"/>
                <w:b/>
                <w:bCs/>
                <w:color w:val="002060"/>
                <w:sz w:val="18"/>
                <w:szCs w:val="18"/>
              </w:rPr>
            </w:pPr>
            <w:r w:rsidRPr="00425E34">
              <w:rPr>
                <w:rFonts w:ascii="Arial" w:hAnsi="Arial" w:cs="Arial"/>
                <w:b/>
                <w:bCs/>
                <w:color w:val="002060"/>
                <w:sz w:val="18"/>
                <w:szCs w:val="18"/>
              </w:rPr>
              <w:t>Gambling avoidance policy</w:t>
            </w:r>
          </w:p>
          <w:p w14:paraId="2FCF63A9" w14:textId="781E0BE8" w:rsidR="00A37E39" w:rsidRPr="00425E34" w:rsidRDefault="0042664A" w:rsidP="00A37E39">
            <w:pPr>
              <w:rPr>
                <w:rFonts w:ascii="Arial" w:hAnsi="Arial" w:cs="Arial"/>
                <w:color w:val="002060"/>
                <w:sz w:val="14"/>
                <w:szCs w:val="14"/>
              </w:rPr>
            </w:pPr>
            <w:r w:rsidRPr="0042664A">
              <w:rPr>
                <w:rFonts w:ascii="Arial" w:hAnsi="Arial" w:cs="Arial"/>
                <w:color w:val="002060"/>
                <w:sz w:val="14"/>
                <w:szCs w:val="14"/>
              </w:rPr>
              <w:t>Avoids companies with significant involvement in the gambling industry. Some may allow a small proportion of revenues to come from this area.</w:t>
            </w:r>
          </w:p>
        </w:tc>
        <w:tc>
          <w:tcPr>
            <w:tcW w:w="1624" w:type="dxa"/>
            <w:noWrap/>
            <w:vAlign w:val="center"/>
            <w:hideMark/>
          </w:tcPr>
          <w:p w14:paraId="422F182C" w14:textId="77777777"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Ethical Values Led Exclusions</w:t>
            </w:r>
          </w:p>
        </w:tc>
      </w:tr>
      <w:tr w:rsidR="00A37E39" w:rsidRPr="00425E34" w14:paraId="16175C7D" w14:textId="77777777" w:rsidTr="0071431F">
        <w:trPr>
          <w:trHeight w:val="297"/>
          <w:jc w:val="center"/>
        </w:trPr>
        <w:tc>
          <w:tcPr>
            <w:tcW w:w="7392" w:type="dxa"/>
            <w:noWrap/>
            <w:hideMark/>
          </w:tcPr>
          <w:p w14:paraId="7513B395" w14:textId="77777777" w:rsidR="00A37E39" w:rsidRPr="00425E34" w:rsidRDefault="00A37E39" w:rsidP="00A37E39">
            <w:pPr>
              <w:rPr>
                <w:rFonts w:ascii="Arial" w:hAnsi="Arial" w:cs="Arial"/>
                <w:b/>
                <w:bCs/>
                <w:color w:val="002060"/>
                <w:sz w:val="18"/>
                <w:szCs w:val="18"/>
              </w:rPr>
            </w:pPr>
            <w:r w:rsidRPr="00425E34">
              <w:rPr>
                <w:rFonts w:ascii="Arial" w:hAnsi="Arial" w:cs="Arial"/>
                <w:b/>
                <w:bCs/>
                <w:color w:val="002060"/>
                <w:sz w:val="18"/>
                <w:szCs w:val="18"/>
              </w:rPr>
              <w:t>Pornography avoidance policy</w:t>
            </w:r>
          </w:p>
          <w:p w14:paraId="0FDD6021" w14:textId="29779BBD" w:rsidR="00A37E39" w:rsidRPr="00425E34" w:rsidRDefault="007523A7" w:rsidP="00A37E39">
            <w:pPr>
              <w:rPr>
                <w:rFonts w:ascii="Arial" w:hAnsi="Arial" w:cs="Arial"/>
                <w:color w:val="002060"/>
                <w:sz w:val="14"/>
                <w:szCs w:val="14"/>
              </w:rPr>
            </w:pPr>
            <w:r>
              <w:rPr>
                <w:rFonts w:ascii="Arial" w:hAnsi="Arial" w:cs="Arial"/>
                <w:color w:val="002060"/>
                <w:sz w:val="14"/>
                <w:szCs w:val="14"/>
              </w:rPr>
              <w:t>A</w:t>
            </w:r>
            <w:r w:rsidR="00C46ED0" w:rsidRPr="00C46ED0">
              <w:rPr>
                <w:rFonts w:ascii="Arial" w:hAnsi="Arial" w:cs="Arial"/>
                <w:color w:val="002060"/>
                <w:sz w:val="14"/>
                <w:szCs w:val="14"/>
              </w:rPr>
              <w:t>void</w:t>
            </w:r>
            <w:r>
              <w:rPr>
                <w:rFonts w:ascii="Arial" w:hAnsi="Arial" w:cs="Arial"/>
                <w:color w:val="002060"/>
                <w:sz w:val="14"/>
                <w:szCs w:val="14"/>
              </w:rPr>
              <w:t>s</w:t>
            </w:r>
            <w:r w:rsidR="00C46ED0" w:rsidRPr="00C46ED0">
              <w:rPr>
                <w:rFonts w:ascii="Arial" w:hAnsi="Arial" w:cs="Arial"/>
                <w:color w:val="002060"/>
                <w:sz w:val="14"/>
                <w:szCs w:val="14"/>
              </w:rPr>
              <w:t xml:space="preserve"> companies that derive significant income from pornography and related areas. Strategies vary.</w:t>
            </w:r>
          </w:p>
        </w:tc>
        <w:tc>
          <w:tcPr>
            <w:tcW w:w="1624" w:type="dxa"/>
            <w:noWrap/>
            <w:vAlign w:val="center"/>
            <w:hideMark/>
          </w:tcPr>
          <w:p w14:paraId="3ABD9559" w14:textId="77777777"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Ethical Values Led Exclusions</w:t>
            </w:r>
          </w:p>
        </w:tc>
      </w:tr>
      <w:tr w:rsidR="00A37E39" w:rsidRPr="00425E34" w14:paraId="4F655056" w14:textId="77777777" w:rsidTr="0071431F">
        <w:trPr>
          <w:trHeight w:val="297"/>
          <w:jc w:val="center"/>
        </w:trPr>
        <w:tc>
          <w:tcPr>
            <w:tcW w:w="7392" w:type="dxa"/>
            <w:noWrap/>
            <w:hideMark/>
          </w:tcPr>
          <w:p w14:paraId="1943E321" w14:textId="77777777" w:rsidR="00A37E39" w:rsidRPr="00425E34" w:rsidRDefault="00A37E39" w:rsidP="00A37E39">
            <w:pPr>
              <w:rPr>
                <w:rFonts w:ascii="Arial" w:hAnsi="Arial" w:cs="Arial"/>
                <w:b/>
                <w:bCs/>
                <w:color w:val="002060"/>
                <w:sz w:val="18"/>
                <w:szCs w:val="18"/>
              </w:rPr>
            </w:pPr>
            <w:r w:rsidRPr="00425E34">
              <w:rPr>
                <w:rFonts w:ascii="Arial" w:hAnsi="Arial" w:cs="Arial"/>
                <w:b/>
                <w:bCs/>
                <w:color w:val="002060"/>
                <w:sz w:val="18"/>
                <w:szCs w:val="18"/>
              </w:rPr>
              <w:t>Animal welfare policy</w:t>
            </w:r>
          </w:p>
          <w:p w14:paraId="5C6D39E9" w14:textId="0A1F66A9" w:rsidR="00A37E39" w:rsidRPr="00425E34" w:rsidRDefault="00C46ED0" w:rsidP="00A37E39">
            <w:pPr>
              <w:rPr>
                <w:rFonts w:ascii="Arial" w:hAnsi="Arial" w:cs="Arial"/>
                <w:color w:val="002060"/>
                <w:sz w:val="14"/>
                <w:szCs w:val="14"/>
              </w:rPr>
            </w:pPr>
            <w:r w:rsidRPr="00C46ED0">
              <w:rPr>
                <w:rFonts w:ascii="Arial" w:hAnsi="Arial" w:cs="Arial"/>
                <w:color w:val="002060"/>
                <w:sz w:val="14"/>
                <w:szCs w:val="14"/>
              </w:rPr>
              <w:t>Has policies that require specific animal welfare standards to be met. These may reference well-known welfare standards (3Rs - Replace, Reduce, Refine) or certification schemes. Strategies vary.</w:t>
            </w:r>
          </w:p>
        </w:tc>
        <w:tc>
          <w:tcPr>
            <w:tcW w:w="1624" w:type="dxa"/>
            <w:noWrap/>
            <w:vAlign w:val="center"/>
            <w:hideMark/>
          </w:tcPr>
          <w:p w14:paraId="65538013" w14:textId="77777777"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Ethical Values Led Exclusions</w:t>
            </w:r>
          </w:p>
        </w:tc>
      </w:tr>
      <w:tr w:rsidR="00A37E39" w:rsidRPr="00425E34" w14:paraId="6A497C91" w14:textId="77777777" w:rsidTr="0071431F">
        <w:trPr>
          <w:trHeight w:val="297"/>
          <w:jc w:val="center"/>
        </w:trPr>
        <w:tc>
          <w:tcPr>
            <w:tcW w:w="7392" w:type="dxa"/>
            <w:noWrap/>
            <w:hideMark/>
          </w:tcPr>
          <w:p w14:paraId="7CC7E19C" w14:textId="77777777" w:rsidR="00A37E39" w:rsidRPr="00425E34" w:rsidRDefault="00A37E39" w:rsidP="00A37E39">
            <w:pPr>
              <w:rPr>
                <w:rFonts w:ascii="Arial" w:hAnsi="Arial" w:cs="Arial"/>
                <w:b/>
                <w:bCs/>
                <w:color w:val="002060"/>
                <w:sz w:val="18"/>
                <w:szCs w:val="18"/>
              </w:rPr>
            </w:pPr>
            <w:r w:rsidRPr="00425E34">
              <w:rPr>
                <w:rFonts w:ascii="Arial" w:hAnsi="Arial" w:cs="Arial"/>
                <w:b/>
                <w:bCs/>
                <w:color w:val="002060"/>
                <w:sz w:val="18"/>
                <w:szCs w:val="18"/>
              </w:rPr>
              <w:t>Animal testing exclusion policy</w:t>
            </w:r>
          </w:p>
          <w:p w14:paraId="1B270CDE" w14:textId="1EA8675B" w:rsidR="00A37E39" w:rsidRPr="00425E34" w:rsidRDefault="00F85586" w:rsidP="00A37E39">
            <w:pPr>
              <w:rPr>
                <w:rFonts w:ascii="Arial" w:hAnsi="Arial" w:cs="Arial"/>
                <w:color w:val="002060"/>
                <w:sz w:val="14"/>
                <w:szCs w:val="14"/>
              </w:rPr>
            </w:pPr>
            <w:r w:rsidRPr="00F85586">
              <w:rPr>
                <w:rFonts w:ascii="Arial" w:hAnsi="Arial" w:cs="Arial"/>
                <w:color w:val="002060"/>
                <w:sz w:val="14"/>
                <w:szCs w:val="14"/>
              </w:rPr>
              <w:t xml:space="preserve">Avoids companies that test their products on animals. Strategies may vary, </w:t>
            </w:r>
            <w:r w:rsidR="006471E5" w:rsidRPr="00F85586">
              <w:rPr>
                <w:rFonts w:ascii="Arial" w:hAnsi="Arial" w:cs="Arial"/>
                <w:color w:val="002060"/>
                <w:sz w:val="14"/>
                <w:szCs w:val="14"/>
              </w:rPr>
              <w:t>e.g.</w:t>
            </w:r>
            <w:r w:rsidRPr="00F85586">
              <w:rPr>
                <w:rFonts w:ascii="Arial" w:hAnsi="Arial" w:cs="Arial"/>
                <w:color w:val="002060"/>
                <w:sz w:val="14"/>
                <w:szCs w:val="14"/>
              </w:rPr>
              <w:t xml:space="preserve"> where testing is required by law.</w:t>
            </w:r>
          </w:p>
        </w:tc>
        <w:tc>
          <w:tcPr>
            <w:tcW w:w="1624" w:type="dxa"/>
            <w:noWrap/>
            <w:vAlign w:val="center"/>
            <w:hideMark/>
          </w:tcPr>
          <w:p w14:paraId="44256967" w14:textId="77777777"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Ethical Values Led Exclusions</w:t>
            </w:r>
          </w:p>
        </w:tc>
      </w:tr>
      <w:tr w:rsidR="00A37E39" w:rsidRPr="00425E34" w14:paraId="7CE4900E" w14:textId="77777777" w:rsidTr="0071431F">
        <w:trPr>
          <w:trHeight w:val="297"/>
          <w:jc w:val="center"/>
        </w:trPr>
        <w:tc>
          <w:tcPr>
            <w:tcW w:w="7392" w:type="dxa"/>
            <w:noWrap/>
            <w:hideMark/>
          </w:tcPr>
          <w:p w14:paraId="203CB2F3" w14:textId="77777777" w:rsidR="00A37E39" w:rsidRPr="00425E34" w:rsidRDefault="00A37E39" w:rsidP="00A37E39">
            <w:pPr>
              <w:rPr>
                <w:rFonts w:ascii="Arial" w:hAnsi="Arial" w:cs="Arial"/>
                <w:b/>
                <w:bCs/>
                <w:color w:val="002060"/>
                <w:sz w:val="18"/>
                <w:szCs w:val="18"/>
              </w:rPr>
            </w:pPr>
            <w:r w:rsidRPr="00425E34">
              <w:rPr>
                <w:rFonts w:ascii="Arial" w:hAnsi="Arial" w:cs="Arial"/>
                <w:b/>
                <w:bCs/>
                <w:color w:val="002060"/>
                <w:sz w:val="18"/>
                <w:szCs w:val="18"/>
              </w:rPr>
              <w:t>Animal testing - excluded except if for medical purposes</w:t>
            </w:r>
          </w:p>
          <w:p w14:paraId="53A9D9CF" w14:textId="322E001A" w:rsidR="00A37E39" w:rsidRPr="00425E34" w:rsidRDefault="009940A8" w:rsidP="00A37E39">
            <w:pPr>
              <w:rPr>
                <w:rFonts w:ascii="Arial" w:hAnsi="Arial" w:cs="Arial"/>
                <w:color w:val="002060"/>
                <w:sz w:val="14"/>
                <w:szCs w:val="14"/>
              </w:rPr>
            </w:pPr>
            <w:r w:rsidRPr="009940A8">
              <w:rPr>
                <w:rFonts w:ascii="Arial" w:hAnsi="Arial" w:cs="Arial"/>
                <w:color w:val="002060"/>
                <w:sz w:val="14"/>
                <w:szCs w:val="14"/>
              </w:rPr>
              <w:t>Avoids companies that test their products on animals for purposes other than medical benefit (e.g. for cosmetics). Strategies vary.</w:t>
            </w:r>
          </w:p>
        </w:tc>
        <w:tc>
          <w:tcPr>
            <w:tcW w:w="1624" w:type="dxa"/>
            <w:noWrap/>
            <w:vAlign w:val="center"/>
            <w:hideMark/>
          </w:tcPr>
          <w:p w14:paraId="3615C99E" w14:textId="77777777"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Ethical Values Led Exclusions</w:t>
            </w:r>
          </w:p>
        </w:tc>
      </w:tr>
      <w:tr w:rsidR="00A37E39" w:rsidRPr="00425E34" w14:paraId="29C8A936" w14:textId="77777777" w:rsidTr="0071431F">
        <w:trPr>
          <w:trHeight w:val="297"/>
          <w:jc w:val="center"/>
        </w:trPr>
        <w:tc>
          <w:tcPr>
            <w:tcW w:w="7392" w:type="dxa"/>
            <w:noWrap/>
            <w:hideMark/>
          </w:tcPr>
          <w:p w14:paraId="67776B3C" w14:textId="77777777" w:rsidR="00A37E39" w:rsidRPr="00425E34" w:rsidRDefault="00A37E39" w:rsidP="00A37E39">
            <w:pPr>
              <w:rPr>
                <w:rFonts w:ascii="Arial" w:hAnsi="Arial" w:cs="Arial"/>
                <w:b/>
                <w:bCs/>
                <w:color w:val="002060"/>
                <w:sz w:val="18"/>
                <w:szCs w:val="18"/>
              </w:rPr>
            </w:pPr>
            <w:r w:rsidRPr="00425E34">
              <w:rPr>
                <w:rFonts w:ascii="Arial" w:hAnsi="Arial" w:cs="Arial"/>
                <w:b/>
                <w:bCs/>
                <w:color w:val="002060"/>
                <w:sz w:val="18"/>
                <w:szCs w:val="18"/>
              </w:rPr>
              <w:t>Human rights policy</w:t>
            </w:r>
          </w:p>
          <w:p w14:paraId="6B59CA44" w14:textId="5DC47837" w:rsidR="00A37E39" w:rsidRPr="00425E34" w:rsidRDefault="00103423" w:rsidP="00A37E39">
            <w:pPr>
              <w:rPr>
                <w:rFonts w:ascii="Arial" w:hAnsi="Arial" w:cs="Arial"/>
                <w:color w:val="002060"/>
                <w:sz w:val="14"/>
                <w:szCs w:val="14"/>
              </w:rPr>
            </w:pPr>
            <w:r w:rsidRPr="00103423">
              <w:rPr>
                <w:rFonts w:ascii="Arial" w:hAnsi="Arial" w:cs="Arial"/>
                <w:color w:val="002060"/>
                <w:sz w:val="14"/>
                <w:szCs w:val="14"/>
              </w:rPr>
              <w:t>Has policies relating to human rights issues. Typically require companies to demonstrate higher standards, although some managers work to encourage improvements. Investee companies are often judged against internationally agreed norms or standards. Strategies vary.</w:t>
            </w:r>
          </w:p>
        </w:tc>
        <w:tc>
          <w:tcPr>
            <w:tcW w:w="1624" w:type="dxa"/>
            <w:noWrap/>
            <w:vAlign w:val="center"/>
            <w:hideMark/>
          </w:tcPr>
          <w:p w14:paraId="6EB17B00" w14:textId="77777777"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Human Rights</w:t>
            </w:r>
          </w:p>
        </w:tc>
      </w:tr>
      <w:tr w:rsidR="00A37E39" w:rsidRPr="00425E34" w14:paraId="4D3246D5" w14:textId="77777777" w:rsidTr="0071431F">
        <w:trPr>
          <w:trHeight w:val="297"/>
          <w:jc w:val="center"/>
        </w:trPr>
        <w:tc>
          <w:tcPr>
            <w:tcW w:w="7392" w:type="dxa"/>
            <w:noWrap/>
            <w:hideMark/>
          </w:tcPr>
          <w:p w14:paraId="121039FD" w14:textId="77777777" w:rsidR="00A37E39" w:rsidRPr="00425E34" w:rsidRDefault="00A37E39" w:rsidP="00A37E39">
            <w:pPr>
              <w:rPr>
                <w:rFonts w:ascii="Arial" w:hAnsi="Arial" w:cs="Arial"/>
                <w:b/>
                <w:bCs/>
                <w:color w:val="002060"/>
                <w:sz w:val="18"/>
                <w:szCs w:val="18"/>
              </w:rPr>
            </w:pPr>
            <w:r w:rsidRPr="00425E34">
              <w:rPr>
                <w:rFonts w:ascii="Arial" w:hAnsi="Arial" w:cs="Arial"/>
                <w:b/>
                <w:bCs/>
                <w:color w:val="002060"/>
                <w:sz w:val="18"/>
                <w:szCs w:val="18"/>
              </w:rPr>
              <w:t>Child labour exclusion</w:t>
            </w:r>
          </w:p>
          <w:p w14:paraId="138D4953" w14:textId="07FF9E62" w:rsidR="00A37E39" w:rsidRPr="00425E34" w:rsidRDefault="004569EE" w:rsidP="00A37E39">
            <w:pPr>
              <w:rPr>
                <w:rFonts w:ascii="Arial" w:hAnsi="Arial" w:cs="Arial"/>
                <w:color w:val="002060"/>
                <w:sz w:val="14"/>
                <w:szCs w:val="14"/>
              </w:rPr>
            </w:pPr>
            <w:r w:rsidRPr="004569EE">
              <w:rPr>
                <w:rFonts w:ascii="Arial" w:hAnsi="Arial" w:cs="Arial"/>
                <w:color w:val="002060"/>
                <w:sz w:val="14"/>
                <w:szCs w:val="14"/>
              </w:rPr>
              <w:t>Has policies to avoid companies that employ children.</w:t>
            </w:r>
          </w:p>
        </w:tc>
        <w:tc>
          <w:tcPr>
            <w:tcW w:w="1624" w:type="dxa"/>
            <w:noWrap/>
            <w:vAlign w:val="center"/>
            <w:hideMark/>
          </w:tcPr>
          <w:p w14:paraId="2E42A149" w14:textId="77777777"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Human Rights</w:t>
            </w:r>
          </w:p>
        </w:tc>
      </w:tr>
      <w:tr w:rsidR="00A37E39" w:rsidRPr="00425E34" w14:paraId="6C30B139" w14:textId="77777777" w:rsidTr="0071431F">
        <w:trPr>
          <w:trHeight w:val="297"/>
          <w:jc w:val="center"/>
        </w:trPr>
        <w:tc>
          <w:tcPr>
            <w:tcW w:w="7392" w:type="dxa"/>
            <w:noWrap/>
            <w:hideMark/>
          </w:tcPr>
          <w:p w14:paraId="1CD44700" w14:textId="77777777" w:rsidR="00A37E39" w:rsidRPr="00425E34" w:rsidRDefault="00A37E39" w:rsidP="00A37E39">
            <w:pPr>
              <w:rPr>
                <w:rFonts w:ascii="Arial" w:hAnsi="Arial" w:cs="Arial"/>
                <w:b/>
                <w:bCs/>
                <w:color w:val="002060"/>
                <w:sz w:val="18"/>
                <w:szCs w:val="18"/>
              </w:rPr>
            </w:pPr>
            <w:r w:rsidRPr="00425E34">
              <w:rPr>
                <w:rFonts w:ascii="Arial" w:hAnsi="Arial" w:cs="Arial"/>
                <w:b/>
                <w:bCs/>
                <w:color w:val="002060"/>
                <w:sz w:val="18"/>
                <w:szCs w:val="18"/>
              </w:rPr>
              <w:t>Oppressive regimes (not free or democratic) exclusion policy</w:t>
            </w:r>
          </w:p>
          <w:p w14:paraId="16B49AE0" w14:textId="1807DBEB" w:rsidR="00A37E39" w:rsidRPr="00425E34" w:rsidRDefault="004569EE" w:rsidP="00A37E39">
            <w:pPr>
              <w:rPr>
                <w:rFonts w:ascii="Arial" w:hAnsi="Arial" w:cs="Arial"/>
                <w:color w:val="002060"/>
                <w:sz w:val="14"/>
                <w:szCs w:val="14"/>
              </w:rPr>
            </w:pPr>
            <w:r w:rsidRPr="004569EE">
              <w:rPr>
                <w:rFonts w:ascii="Arial" w:hAnsi="Arial" w:cs="Arial"/>
                <w:color w:val="002060"/>
                <w:sz w:val="14"/>
                <w:szCs w:val="14"/>
              </w:rPr>
              <w:t xml:space="preserve">Has policies that exclude companies or other assets which operate in, or are owned by regimes which are not democratic, or where people may be oppressed. May use </w:t>
            </w:r>
            <w:r w:rsidR="006471E5" w:rsidRPr="004569EE">
              <w:rPr>
                <w:rFonts w:ascii="Arial" w:hAnsi="Arial" w:cs="Arial"/>
                <w:color w:val="002060"/>
                <w:sz w:val="14"/>
                <w:szCs w:val="14"/>
              </w:rPr>
              <w:t>e.g.</w:t>
            </w:r>
            <w:r w:rsidRPr="004569EE">
              <w:rPr>
                <w:rFonts w:ascii="Arial" w:hAnsi="Arial" w:cs="Arial"/>
                <w:color w:val="002060"/>
                <w:sz w:val="14"/>
                <w:szCs w:val="14"/>
              </w:rPr>
              <w:t xml:space="preserve"> Freedom House research. Strategies vary</w:t>
            </w:r>
          </w:p>
        </w:tc>
        <w:tc>
          <w:tcPr>
            <w:tcW w:w="1624" w:type="dxa"/>
            <w:noWrap/>
            <w:vAlign w:val="center"/>
            <w:hideMark/>
          </w:tcPr>
          <w:p w14:paraId="29A64EFB" w14:textId="77777777"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Human Rights</w:t>
            </w:r>
          </w:p>
        </w:tc>
      </w:tr>
      <w:tr w:rsidR="00A37E39" w:rsidRPr="00425E34" w14:paraId="1D976698" w14:textId="77777777" w:rsidTr="0071431F">
        <w:trPr>
          <w:trHeight w:val="297"/>
          <w:jc w:val="center"/>
        </w:trPr>
        <w:tc>
          <w:tcPr>
            <w:tcW w:w="7392" w:type="dxa"/>
            <w:noWrap/>
            <w:hideMark/>
          </w:tcPr>
          <w:p w14:paraId="230BC0D5" w14:textId="77777777" w:rsidR="00A37E39" w:rsidRPr="00425E34" w:rsidRDefault="00A37E39" w:rsidP="00A37E39">
            <w:pPr>
              <w:rPr>
                <w:rFonts w:ascii="Arial" w:hAnsi="Arial" w:cs="Arial"/>
                <w:b/>
                <w:bCs/>
                <w:color w:val="002060"/>
                <w:sz w:val="18"/>
                <w:szCs w:val="18"/>
              </w:rPr>
            </w:pPr>
            <w:r w:rsidRPr="00425E34">
              <w:rPr>
                <w:rFonts w:ascii="Arial" w:hAnsi="Arial" w:cs="Arial"/>
                <w:b/>
                <w:bCs/>
                <w:color w:val="002060"/>
                <w:sz w:val="18"/>
                <w:szCs w:val="18"/>
              </w:rPr>
              <w:lastRenderedPageBreak/>
              <w:t>Responsible supply chain policy or theme</w:t>
            </w:r>
          </w:p>
          <w:p w14:paraId="14F17F3A" w14:textId="0FD034DF" w:rsidR="00A37E39" w:rsidRPr="00425E34" w:rsidRDefault="00584BD8" w:rsidP="00A37E39">
            <w:pPr>
              <w:rPr>
                <w:rFonts w:ascii="Arial" w:hAnsi="Arial" w:cs="Arial"/>
                <w:color w:val="002060"/>
                <w:sz w:val="14"/>
                <w:szCs w:val="14"/>
              </w:rPr>
            </w:pPr>
            <w:r w:rsidRPr="00584BD8">
              <w:rPr>
                <w:rFonts w:ascii="Arial" w:hAnsi="Arial" w:cs="Arial"/>
                <w:color w:val="002060"/>
                <w:sz w:val="14"/>
                <w:szCs w:val="14"/>
              </w:rPr>
              <w:t>Has policies or a theme that relates to the responsible management of supply chains. These may relate to employment issues, notably people employed by their suppliers, as well as the sourcing of materials and products.</w:t>
            </w:r>
          </w:p>
        </w:tc>
        <w:tc>
          <w:tcPr>
            <w:tcW w:w="1624" w:type="dxa"/>
            <w:noWrap/>
            <w:vAlign w:val="center"/>
            <w:hideMark/>
          </w:tcPr>
          <w:p w14:paraId="0FAA915D" w14:textId="77777777"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Human Rights</w:t>
            </w:r>
          </w:p>
        </w:tc>
      </w:tr>
      <w:tr w:rsidR="00A37E39" w:rsidRPr="00425E34" w14:paraId="53427E5B" w14:textId="77777777" w:rsidTr="0071431F">
        <w:trPr>
          <w:trHeight w:val="297"/>
          <w:jc w:val="center"/>
        </w:trPr>
        <w:tc>
          <w:tcPr>
            <w:tcW w:w="7392" w:type="dxa"/>
            <w:noWrap/>
            <w:hideMark/>
          </w:tcPr>
          <w:p w14:paraId="54478579" w14:textId="77777777" w:rsidR="00A37E39" w:rsidRPr="00425E34" w:rsidRDefault="00A37E39" w:rsidP="00A37E39">
            <w:pPr>
              <w:rPr>
                <w:rFonts w:ascii="Arial" w:hAnsi="Arial" w:cs="Arial"/>
                <w:b/>
                <w:bCs/>
                <w:color w:val="002060"/>
                <w:sz w:val="18"/>
                <w:szCs w:val="18"/>
              </w:rPr>
            </w:pPr>
            <w:r w:rsidRPr="00425E34">
              <w:rPr>
                <w:rFonts w:ascii="Arial" w:hAnsi="Arial" w:cs="Arial"/>
                <w:b/>
                <w:bCs/>
                <w:color w:val="002060"/>
                <w:sz w:val="18"/>
                <w:szCs w:val="18"/>
              </w:rPr>
              <w:t>Indigenous peoples’ policy</w:t>
            </w:r>
          </w:p>
          <w:p w14:paraId="56D84BE5" w14:textId="37505E42" w:rsidR="00A37E39" w:rsidRPr="00425E34" w:rsidRDefault="00584BD8" w:rsidP="00A37E39">
            <w:pPr>
              <w:rPr>
                <w:rFonts w:ascii="Arial" w:hAnsi="Arial" w:cs="Arial"/>
                <w:color w:val="002060"/>
                <w:sz w:val="14"/>
                <w:szCs w:val="14"/>
              </w:rPr>
            </w:pPr>
            <w:r w:rsidRPr="00584BD8">
              <w:rPr>
                <w:rFonts w:ascii="Arial" w:hAnsi="Arial" w:cs="Arial"/>
                <w:color w:val="002060"/>
                <w:sz w:val="14"/>
                <w:szCs w:val="14"/>
              </w:rPr>
              <w:t>Has a policy which sets out the position on the treatment of indigenous people by investee assets/companies - typically meaning they won't invest in companies with low standards.</w:t>
            </w:r>
          </w:p>
        </w:tc>
        <w:tc>
          <w:tcPr>
            <w:tcW w:w="1624" w:type="dxa"/>
            <w:noWrap/>
            <w:vAlign w:val="center"/>
            <w:hideMark/>
          </w:tcPr>
          <w:p w14:paraId="42E48155" w14:textId="77777777"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Human Rights</w:t>
            </w:r>
          </w:p>
        </w:tc>
      </w:tr>
      <w:tr w:rsidR="00A37E39" w:rsidRPr="00425E34" w14:paraId="165B4651" w14:textId="77777777" w:rsidTr="0071431F">
        <w:trPr>
          <w:trHeight w:val="297"/>
          <w:jc w:val="center"/>
        </w:trPr>
        <w:tc>
          <w:tcPr>
            <w:tcW w:w="7392" w:type="dxa"/>
            <w:noWrap/>
            <w:hideMark/>
          </w:tcPr>
          <w:p w14:paraId="38F65927" w14:textId="77777777" w:rsidR="00A37E39" w:rsidRPr="00425E34" w:rsidRDefault="00A37E39" w:rsidP="00A37E39">
            <w:pPr>
              <w:rPr>
                <w:rFonts w:ascii="Arial" w:hAnsi="Arial" w:cs="Arial"/>
                <w:b/>
                <w:bCs/>
                <w:color w:val="002060"/>
                <w:sz w:val="18"/>
                <w:szCs w:val="18"/>
              </w:rPr>
            </w:pPr>
            <w:r w:rsidRPr="00425E34">
              <w:rPr>
                <w:rFonts w:ascii="Arial" w:hAnsi="Arial" w:cs="Arial"/>
                <w:b/>
                <w:bCs/>
                <w:color w:val="002060"/>
                <w:sz w:val="18"/>
                <w:szCs w:val="18"/>
              </w:rPr>
              <w:t>Modern slavery exclusion policy</w:t>
            </w:r>
          </w:p>
          <w:p w14:paraId="5DC6FCD1" w14:textId="5F59AD52" w:rsidR="00A37E39" w:rsidRPr="00425E34" w:rsidRDefault="004507A8" w:rsidP="00A37E39">
            <w:pPr>
              <w:rPr>
                <w:rFonts w:ascii="Arial" w:hAnsi="Arial" w:cs="Arial"/>
                <w:color w:val="002060"/>
                <w:sz w:val="14"/>
                <w:szCs w:val="14"/>
              </w:rPr>
            </w:pPr>
            <w:r w:rsidRPr="004507A8">
              <w:rPr>
                <w:rFonts w:ascii="Arial" w:hAnsi="Arial" w:cs="Arial"/>
                <w:color w:val="002060"/>
                <w:sz w:val="14"/>
                <w:szCs w:val="14"/>
              </w:rPr>
              <w:t>Has a policy which excludes assets with involvement in Modern Slavery</w:t>
            </w:r>
          </w:p>
        </w:tc>
        <w:tc>
          <w:tcPr>
            <w:tcW w:w="1624" w:type="dxa"/>
            <w:noWrap/>
            <w:vAlign w:val="center"/>
            <w:hideMark/>
          </w:tcPr>
          <w:p w14:paraId="35DDBAFD" w14:textId="77777777"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Human Rights</w:t>
            </w:r>
          </w:p>
        </w:tc>
      </w:tr>
      <w:tr w:rsidR="00A37E39" w:rsidRPr="00425E34" w14:paraId="62F8426F" w14:textId="77777777" w:rsidTr="0071431F">
        <w:trPr>
          <w:trHeight w:val="297"/>
          <w:jc w:val="center"/>
        </w:trPr>
        <w:tc>
          <w:tcPr>
            <w:tcW w:w="7392" w:type="dxa"/>
            <w:noWrap/>
            <w:hideMark/>
          </w:tcPr>
          <w:p w14:paraId="46A55310" w14:textId="77777777" w:rsidR="00A37E39" w:rsidRPr="00425E34" w:rsidRDefault="00A37E39" w:rsidP="00A37E39">
            <w:pPr>
              <w:rPr>
                <w:rFonts w:ascii="Arial" w:hAnsi="Arial" w:cs="Arial"/>
                <w:b/>
                <w:bCs/>
                <w:color w:val="002060"/>
                <w:sz w:val="18"/>
                <w:szCs w:val="18"/>
              </w:rPr>
            </w:pPr>
            <w:r w:rsidRPr="00425E34">
              <w:rPr>
                <w:rFonts w:ascii="Arial" w:hAnsi="Arial" w:cs="Arial"/>
                <w:b/>
                <w:bCs/>
                <w:color w:val="002060"/>
                <w:sz w:val="18"/>
                <w:szCs w:val="18"/>
              </w:rPr>
              <w:t>LGBTQ+ policy</w:t>
            </w:r>
          </w:p>
          <w:p w14:paraId="4F706B26" w14:textId="687AB356" w:rsidR="00A37E39" w:rsidRPr="00425E34" w:rsidRDefault="004507A8" w:rsidP="00A37E39">
            <w:pPr>
              <w:rPr>
                <w:rFonts w:ascii="Arial" w:hAnsi="Arial" w:cs="Arial"/>
                <w:color w:val="002060"/>
                <w:sz w:val="14"/>
                <w:szCs w:val="14"/>
              </w:rPr>
            </w:pPr>
            <w:r w:rsidRPr="004507A8">
              <w:rPr>
                <w:rFonts w:ascii="Arial" w:hAnsi="Arial" w:cs="Arial"/>
                <w:color w:val="002060"/>
                <w:sz w:val="14"/>
                <w:szCs w:val="14"/>
              </w:rPr>
              <w:t xml:space="preserve">Has a policy which sets out its position on LGBTQ+ related social issues and their expectations of </w:t>
            </w:r>
            <w:proofErr w:type="spellStart"/>
            <w:r w:rsidRPr="004507A8">
              <w:rPr>
                <w:rFonts w:ascii="Arial" w:hAnsi="Arial" w:cs="Arial"/>
                <w:color w:val="002060"/>
                <w:sz w:val="14"/>
                <w:szCs w:val="14"/>
              </w:rPr>
              <w:t>investee</w:t>
            </w:r>
            <w:proofErr w:type="spellEnd"/>
            <w:r w:rsidRPr="004507A8">
              <w:rPr>
                <w:rFonts w:ascii="Arial" w:hAnsi="Arial" w:cs="Arial"/>
                <w:color w:val="002060"/>
                <w:sz w:val="14"/>
                <w:szCs w:val="14"/>
              </w:rPr>
              <w:t xml:space="preserve"> assets - typically meaning they won't invest in companies with poor standards.</w:t>
            </w:r>
          </w:p>
        </w:tc>
        <w:tc>
          <w:tcPr>
            <w:tcW w:w="1624" w:type="dxa"/>
            <w:noWrap/>
            <w:vAlign w:val="center"/>
            <w:hideMark/>
          </w:tcPr>
          <w:p w14:paraId="26CB5E95" w14:textId="77777777"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Human Rights</w:t>
            </w:r>
          </w:p>
        </w:tc>
      </w:tr>
      <w:tr w:rsidR="00A37E39" w:rsidRPr="00425E34" w14:paraId="02D4C7D3" w14:textId="77777777" w:rsidTr="0071431F">
        <w:trPr>
          <w:trHeight w:val="297"/>
          <w:jc w:val="center"/>
        </w:trPr>
        <w:tc>
          <w:tcPr>
            <w:tcW w:w="7392" w:type="dxa"/>
            <w:noWrap/>
            <w:hideMark/>
          </w:tcPr>
          <w:p w14:paraId="69198107" w14:textId="77777777" w:rsidR="00A37E39" w:rsidRPr="00425E34" w:rsidRDefault="00A37E39" w:rsidP="00A37E39">
            <w:pPr>
              <w:rPr>
                <w:rFonts w:ascii="Arial" w:hAnsi="Arial" w:cs="Arial"/>
                <w:b/>
                <w:bCs/>
                <w:color w:val="002060"/>
                <w:sz w:val="18"/>
                <w:szCs w:val="18"/>
              </w:rPr>
            </w:pPr>
            <w:r w:rsidRPr="00425E34">
              <w:rPr>
                <w:rFonts w:ascii="Arial" w:hAnsi="Arial" w:cs="Arial"/>
                <w:b/>
                <w:bCs/>
                <w:color w:val="002060"/>
                <w:sz w:val="18"/>
                <w:szCs w:val="18"/>
              </w:rPr>
              <w:t>Water / sanitation policy or theme</w:t>
            </w:r>
          </w:p>
          <w:p w14:paraId="1277C82E" w14:textId="0061FAB8" w:rsidR="00A37E39" w:rsidRPr="00425E34" w:rsidRDefault="004507A8" w:rsidP="00A37E39">
            <w:pPr>
              <w:rPr>
                <w:rFonts w:ascii="Arial" w:hAnsi="Arial" w:cs="Arial"/>
                <w:color w:val="002060"/>
                <w:sz w:val="14"/>
                <w:szCs w:val="14"/>
              </w:rPr>
            </w:pPr>
            <w:r w:rsidRPr="004507A8">
              <w:rPr>
                <w:rFonts w:ascii="Arial" w:hAnsi="Arial" w:cs="Arial"/>
                <w:color w:val="002060"/>
                <w:sz w:val="14"/>
                <w:szCs w:val="14"/>
              </w:rPr>
              <w:t>Have policies or themes that set out the position on investment in the water sector and/or sanitation. Strategies vary.</w:t>
            </w:r>
          </w:p>
        </w:tc>
        <w:tc>
          <w:tcPr>
            <w:tcW w:w="1624" w:type="dxa"/>
            <w:noWrap/>
            <w:vAlign w:val="center"/>
            <w:hideMark/>
          </w:tcPr>
          <w:p w14:paraId="18475000" w14:textId="77777777"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Meeting Peoples' Basic Needs</w:t>
            </w:r>
          </w:p>
        </w:tc>
      </w:tr>
      <w:tr w:rsidR="00A37E39" w:rsidRPr="00425E34" w14:paraId="2AD13F00" w14:textId="77777777" w:rsidTr="0071431F">
        <w:trPr>
          <w:trHeight w:val="297"/>
          <w:jc w:val="center"/>
        </w:trPr>
        <w:tc>
          <w:tcPr>
            <w:tcW w:w="7392" w:type="dxa"/>
            <w:noWrap/>
            <w:hideMark/>
          </w:tcPr>
          <w:p w14:paraId="3802A97E" w14:textId="77777777" w:rsidR="00A37E39" w:rsidRPr="00425E34" w:rsidRDefault="00A37E39" w:rsidP="00A37E39">
            <w:pPr>
              <w:rPr>
                <w:rFonts w:ascii="Arial" w:hAnsi="Arial" w:cs="Arial"/>
                <w:b/>
                <w:bCs/>
                <w:color w:val="002060"/>
                <w:sz w:val="18"/>
                <w:szCs w:val="18"/>
              </w:rPr>
            </w:pPr>
            <w:r w:rsidRPr="00425E34">
              <w:rPr>
                <w:rFonts w:ascii="Arial" w:hAnsi="Arial" w:cs="Arial"/>
                <w:b/>
                <w:bCs/>
                <w:color w:val="002060"/>
                <w:sz w:val="18"/>
                <w:szCs w:val="18"/>
              </w:rPr>
              <w:t>Demographic / ageing population theme</w:t>
            </w:r>
          </w:p>
          <w:p w14:paraId="592D1753" w14:textId="556BEFAF" w:rsidR="00A37E39" w:rsidRPr="00425E34" w:rsidRDefault="00646902" w:rsidP="00A37E39">
            <w:pPr>
              <w:rPr>
                <w:rFonts w:ascii="Arial" w:hAnsi="Arial" w:cs="Arial"/>
                <w:color w:val="002060"/>
                <w:sz w:val="14"/>
                <w:szCs w:val="14"/>
              </w:rPr>
            </w:pPr>
            <w:r w:rsidRPr="00646902">
              <w:rPr>
                <w:rFonts w:ascii="Arial" w:hAnsi="Arial" w:cs="Arial"/>
                <w:color w:val="002060"/>
                <w:sz w:val="14"/>
                <w:szCs w:val="14"/>
              </w:rPr>
              <w:t>Has a thematic investment approach focusing on the ‘silver economy’ - in particular (typically) the issues and opportunities presented by changing demographics. This could include finance, healthcare and medicines and/ or longevity science to extend lifespans. Strategies vary.</w:t>
            </w:r>
          </w:p>
        </w:tc>
        <w:tc>
          <w:tcPr>
            <w:tcW w:w="1624" w:type="dxa"/>
            <w:noWrap/>
            <w:vAlign w:val="center"/>
            <w:hideMark/>
          </w:tcPr>
          <w:p w14:paraId="31E49FBF" w14:textId="77777777"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Meeting Peoples' Basic Needs</w:t>
            </w:r>
          </w:p>
        </w:tc>
      </w:tr>
      <w:tr w:rsidR="00A37E39" w:rsidRPr="00425E34" w14:paraId="4DE0F0C7" w14:textId="77777777" w:rsidTr="0071431F">
        <w:trPr>
          <w:trHeight w:val="297"/>
          <w:jc w:val="center"/>
        </w:trPr>
        <w:tc>
          <w:tcPr>
            <w:tcW w:w="7392" w:type="dxa"/>
            <w:noWrap/>
            <w:hideMark/>
          </w:tcPr>
          <w:p w14:paraId="386AA9F5" w14:textId="77777777" w:rsidR="00A37E39" w:rsidRPr="00425E34" w:rsidRDefault="00A37E39" w:rsidP="00A37E39">
            <w:pPr>
              <w:rPr>
                <w:rFonts w:ascii="Arial" w:hAnsi="Arial" w:cs="Arial"/>
                <w:b/>
                <w:bCs/>
                <w:color w:val="002060"/>
                <w:sz w:val="18"/>
                <w:szCs w:val="18"/>
              </w:rPr>
            </w:pPr>
            <w:r w:rsidRPr="00425E34">
              <w:rPr>
                <w:rFonts w:ascii="Arial" w:hAnsi="Arial" w:cs="Arial"/>
                <w:b/>
                <w:bCs/>
                <w:color w:val="002060"/>
                <w:sz w:val="18"/>
                <w:szCs w:val="18"/>
              </w:rPr>
              <w:t>Invests in social property (freehold)</w:t>
            </w:r>
          </w:p>
          <w:p w14:paraId="6F06F65D" w14:textId="798C8AE1" w:rsidR="00A37E39" w:rsidRPr="00425E34" w:rsidRDefault="00CF4478" w:rsidP="00A37E39">
            <w:pPr>
              <w:rPr>
                <w:rFonts w:ascii="Arial" w:hAnsi="Arial" w:cs="Arial"/>
                <w:color w:val="002060"/>
                <w:sz w:val="14"/>
                <w:szCs w:val="14"/>
              </w:rPr>
            </w:pPr>
            <w:r w:rsidRPr="00CF4478">
              <w:rPr>
                <w:rFonts w:ascii="Arial" w:hAnsi="Arial" w:cs="Arial"/>
                <w:color w:val="002060"/>
                <w:sz w:val="14"/>
                <w:szCs w:val="14"/>
              </w:rPr>
              <w:t>Invest in social housing property freeholds. Strategies vary.</w:t>
            </w:r>
          </w:p>
        </w:tc>
        <w:tc>
          <w:tcPr>
            <w:tcW w:w="1624" w:type="dxa"/>
            <w:noWrap/>
            <w:vAlign w:val="center"/>
            <w:hideMark/>
          </w:tcPr>
          <w:p w14:paraId="7926503B" w14:textId="77777777"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Meeting Peoples' Basic Needs</w:t>
            </w:r>
          </w:p>
        </w:tc>
      </w:tr>
      <w:tr w:rsidR="00A37E39" w:rsidRPr="00425E34" w14:paraId="6BF6F2FD" w14:textId="77777777" w:rsidTr="0071431F">
        <w:trPr>
          <w:trHeight w:val="297"/>
          <w:jc w:val="center"/>
        </w:trPr>
        <w:tc>
          <w:tcPr>
            <w:tcW w:w="7392" w:type="dxa"/>
            <w:noWrap/>
            <w:hideMark/>
          </w:tcPr>
          <w:p w14:paraId="06A8B63D" w14:textId="297123E1" w:rsidR="00CF4478" w:rsidRPr="00425E34" w:rsidRDefault="00CF4478" w:rsidP="00CF4478">
            <w:pPr>
              <w:rPr>
                <w:rFonts w:ascii="Arial" w:hAnsi="Arial" w:cs="Arial"/>
                <w:b/>
                <w:bCs/>
                <w:color w:val="002060"/>
                <w:sz w:val="18"/>
                <w:szCs w:val="18"/>
              </w:rPr>
            </w:pPr>
            <w:r w:rsidRPr="00425E34">
              <w:rPr>
                <w:rFonts w:ascii="Arial" w:hAnsi="Arial" w:cs="Arial"/>
                <w:b/>
                <w:bCs/>
                <w:color w:val="002060"/>
                <w:sz w:val="18"/>
                <w:szCs w:val="18"/>
              </w:rPr>
              <w:t>Invests &gt; 5% in social housing</w:t>
            </w:r>
          </w:p>
          <w:p w14:paraId="159C1964" w14:textId="64C0BED2" w:rsidR="00A37E39" w:rsidRPr="00425E34" w:rsidRDefault="002D7BAE" w:rsidP="00CF4478">
            <w:pPr>
              <w:rPr>
                <w:rFonts w:ascii="Arial" w:hAnsi="Arial" w:cs="Arial"/>
                <w:color w:val="002060"/>
                <w:sz w:val="14"/>
                <w:szCs w:val="14"/>
              </w:rPr>
            </w:pPr>
            <w:r w:rsidRPr="002D7BAE">
              <w:rPr>
                <w:rFonts w:ascii="Arial" w:hAnsi="Arial" w:cs="Arial"/>
                <w:color w:val="002060"/>
                <w:sz w:val="14"/>
                <w:szCs w:val="14"/>
              </w:rPr>
              <w:t>Have investments in social housing or similar assets.</w:t>
            </w:r>
          </w:p>
        </w:tc>
        <w:tc>
          <w:tcPr>
            <w:tcW w:w="1624" w:type="dxa"/>
            <w:noWrap/>
            <w:vAlign w:val="center"/>
            <w:hideMark/>
          </w:tcPr>
          <w:p w14:paraId="2086BC6A" w14:textId="77777777" w:rsidR="00A37E39" w:rsidRPr="00425E34" w:rsidRDefault="00A37E39" w:rsidP="00A37E39">
            <w:pPr>
              <w:jc w:val="center"/>
              <w:rPr>
                <w:rFonts w:ascii="Arial" w:hAnsi="Arial" w:cs="Arial"/>
                <w:color w:val="002060"/>
                <w:sz w:val="16"/>
                <w:szCs w:val="16"/>
              </w:rPr>
            </w:pPr>
            <w:r w:rsidRPr="00425E34">
              <w:rPr>
                <w:rFonts w:ascii="Arial" w:hAnsi="Arial" w:cs="Arial"/>
                <w:color w:val="002060"/>
                <w:sz w:val="16"/>
                <w:szCs w:val="16"/>
              </w:rPr>
              <w:t>Meeting Peoples' Basic Needs</w:t>
            </w:r>
          </w:p>
        </w:tc>
      </w:tr>
      <w:tr w:rsidR="004B73E9" w:rsidRPr="00425E34" w14:paraId="7950A068" w14:textId="77777777" w:rsidTr="0071431F">
        <w:trPr>
          <w:trHeight w:val="297"/>
          <w:jc w:val="center"/>
        </w:trPr>
        <w:tc>
          <w:tcPr>
            <w:tcW w:w="7392" w:type="dxa"/>
            <w:noWrap/>
          </w:tcPr>
          <w:p w14:paraId="1524E682"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Invests &gt; 50% in social housing</w:t>
            </w:r>
          </w:p>
          <w:p w14:paraId="1DD820A8" w14:textId="34A462B8" w:rsidR="004B73E9" w:rsidRPr="00425E34" w:rsidRDefault="002D7BAE" w:rsidP="004B73E9">
            <w:pPr>
              <w:rPr>
                <w:rFonts w:ascii="Arial" w:hAnsi="Arial" w:cs="Arial"/>
                <w:b/>
                <w:bCs/>
                <w:color w:val="002060"/>
                <w:sz w:val="18"/>
                <w:szCs w:val="18"/>
              </w:rPr>
            </w:pPr>
            <w:r w:rsidRPr="002D7BAE">
              <w:rPr>
                <w:rFonts w:ascii="Arial" w:hAnsi="Arial" w:cs="Arial"/>
                <w:color w:val="002060"/>
                <w:sz w:val="14"/>
                <w:szCs w:val="14"/>
              </w:rPr>
              <w:t>Invests more than 50% in social housing or similar assets.</w:t>
            </w:r>
          </w:p>
        </w:tc>
        <w:tc>
          <w:tcPr>
            <w:tcW w:w="1624" w:type="dxa"/>
            <w:noWrap/>
            <w:vAlign w:val="center"/>
          </w:tcPr>
          <w:p w14:paraId="07699A49" w14:textId="325B6A0F"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Meeting Peoples' Basic Needs</w:t>
            </w:r>
          </w:p>
        </w:tc>
      </w:tr>
      <w:tr w:rsidR="004B73E9" w:rsidRPr="00425E34" w14:paraId="463773F5" w14:textId="77777777" w:rsidTr="0071431F">
        <w:trPr>
          <w:trHeight w:val="297"/>
          <w:jc w:val="center"/>
        </w:trPr>
        <w:tc>
          <w:tcPr>
            <w:tcW w:w="7392" w:type="dxa"/>
            <w:noWrap/>
            <w:hideMark/>
          </w:tcPr>
          <w:p w14:paraId="7BD4D4DC"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Invests &gt; 5% in social bonds</w:t>
            </w:r>
          </w:p>
          <w:p w14:paraId="2EF6ECFD" w14:textId="67193034" w:rsidR="004B73E9" w:rsidRPr="00425E34" w:rsidRDefault="002D7BAE" w:rsidP="004B73E9">
            <w:pPr>
              <w:rPr>
                <w:rFonts w:ascii="Arial" w:hAnsi="Arial" w:cs="Arial"/>
                <w:color w:val="002060"/>
              </w:rPr>
            </w:pPr>
            <w:r w:rsidRPr="002D7BAE">
              <w:rPr>
                <w:rFonts w:ascii="Arial" w:hAnsi="Arial" w:cs="Arial"/>
                <w:color w:val="002060"/>
                <w:sz w:val="14"/>
                <w:szCs w:val="14"/>
              </w:rPr>
              <w:t>Invest in ‘social bonds’ which raise funds for the purpose of financing projects with positive social (people related) outcomes.</w:t>
            </w:r>
          </w:p>
        </w:tc>
        <w:tc>
          <w:tcPr>
            <w:tcW w:w="1624" w:type="dxa"/>
            <w:noWrap/>
            <w:vAlign w:val="center"/>
            <w:hideMark/>
          </w:tcPr>
          <w:p w14:paraId="51EE837F"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Meeting Peoples' Basic Needs</w:t>
            </w:r>
          </w:p>
        </w:tc>
      </w:tr>
      <w:tr w:rsidR="004B73E9" w:rsidRPr="00425E34" w14:paraId="599AA545" w14:textId="77777777" w:rsidTr="0071431F">
        <w:trPr>
          <w:trHeight w:val="297"/>
          <w:jc w:val="center"/>
        </w:trPr>
        <w:tc>
          <w:tcPr>
            <w:tcW w:w="7392" w:type="dxa"/>
            <w:noWrap/>
            <w:hideMark/>
          </w:tcPr>
          <w:p w14:paraId="5CB709B8"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Invests &gt; 50% in social bonds</w:t>
            </w:r>
          </w:p>
          <w:p w14:paraId="74FCAE4F" w14:textId="5C1E7F49" w:rsidR="004B73E9" w:rsidRPr="00425E34" w:rsidRDefault="009C337F" w:rsidP="004B73E9">
            <w:pPr>
              <w:rPr>
                <w:rFonts w:ascii="Arial" w:hAnsi="Arial" w:cs="Arial"/>
                <w:color w:val="002060"/>
                <w:sz w:val="14"/>
                <w:szCs w:val="14"/>
              </w:rPr>
            </w:pPr>
            <w:r w:rsidRPr="009C337F">
              <w:rPr>
                <w:rFonts w:ascii="Arial" w:hAnsi="Arial" w:cs="Arial"/>
                <w:color w:val="002060"/>
                <w:sz w:val="14"/>
                <w:szCs w:val="14"/>
              </w:rPr>
              <w:t>Invests more than 50% in social bonds which raise funds for the purpose of financing projects with positive social (people related) outcomes.</w:t>
            </w:r>
          </w:p>
        </w:tc>
        <w:tc>
          <w:tcPr>
            <w:tcW w:w="1624" w:type="dxa"/>
            <w:noWrap/>
            <w:vAlign w:val="center"/>
            <w:hideMark/>
          </w:tcPr>
          <w:p w14:paraId="1CB7FE11"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Meeting Peoples' Basic Needs</w:t>
            </w:r>
          </w:p>
        </w:tc>
      </w:tr>
      <w:tr w:rsidR="004B73E9" w:rsidRPr="00425E34" w14:paraId="10C4A2C2" w14:textId="77777777" w:rsidTr="0071431F">
        <w:trPr>
          <w:trHeight w:val="297"/>
          <w:jc w:val="center"/>
        </w:trPr>
        <w:tc>
          <w:tcPr>
            <w:tcW w:w="7392" w:type="dxa"/>
            <w:noWrap/>
            <w:hideMark/>
          </w:tcPr>
          <w:p w14:paraId="1CC332C4"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Green infrastructure focus</w:t>
            </w:r>
          </w:p>
          <w:p w14:paraId="077F55DC" w14:textId="3B9FCBF6" w:rsidR="004B73E9" w:rsidRPr="00425E34" w:rsidRDefault="009C337F" w:rsidP="004B73E9">
            <w:pPr>
              <w:rPr>
                <w:rFonts w:ascii="Arial" w:hAnsi="Arial" w:cs="Arial"/>
                <w:color w:val="002060"/>
                <w:sz w:val="14"/>
                <w:szCs w:val="14"/>
              </w:rPr>
            </w:pPr>
            <w:r w:rsidRPr="009C337F">
              <w:rPr>
                <w:rFonts w:ascii="Arial" w:hAnsi="Arial" w:cs="Arial"/>
                <w:color w:val="002060"/>
                <w:sz w:val="14"/>
                <w:szCs w:val="14"/>
              </w:rPr>
              <w:t>Focuses on (</w:t>
            </w:r>
            <w:r w:rsidR="006471E5" w:rsidRPr="009C337F">
              <w:rPr>
                <w:rFonts w:ascii="Arial" w:hAnsi="Arial" w:cs="Arial"/>
                <w:color w:val="002060"/>
                <w:sz w:val="14"/>
                <w:szCs w:val="14"/>
              </w:rPr>
              <w:t>i.e.</w:t>
            </w:r>
            <w:r w:rsidRPr="009C337F">
              <w:rPr>
                <w:rFonts w:ascii="Arial" w:hAnsi="Arial" w:cs="Arial"/>
                <w:color w:val="002060"/>
                <w:sz w:val="14"/>
                <w:szCs w:val="14"/>
              </w:rPr>
              <w:t xml:space="preserve"> directs a significant proportion of its investment towards) green infrastructure, </w:t>
            </w:r>
            <w:r w:rsidR="006471E5" w:rsidRPr="009C337F">
              <w:rPr>
                <w:rFonts w:ascii="Arial" w:hAnsi="Arial" w:cs="Arial"/>
                <w:color w:val="002060"/>
                <w:sz w:val="14"/>
                <w:szCs w:val="14"/>
              </w:rPr>
              <w:t>e.g.</w:t>
            </w:r>
            <w:r w:rsidRPr="009C337F">
              <w:rPr>
                <w:rFonts w:ascii="Arial" w:hAnsi="Arial" w:cs="Arial"/>
                <w:color w:val="002060"/>
                <w:sz w:val="14"/>
                <w:szCs w:val="14"/>
              </w:rPr>
              <w:t xml:space="preserve"> the clean energy supply chain.</w:t>
            </w:r>
          </w:p>
        </w:tc>
        <w:tc>
          <w:tcPr>
            <w:tcW w:w="1624" w:type="dxa"/>
            <w:noWrap/>
            <w:vAlign w:val="center"/>
            <w:hideMark/>
          </w:tcPr>
          <w:p w14:paraId="3B0D856E"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Meeting Peoples' Basic Needs</w:t>
            </w:r>
          </w:p>
        </w:tc>
      </w:tr>
      <w:tr w:rsidR="004B73E9" w:rsidRPr="00425E34" w14:paraId="022F8924" w14:textId="77777777" w:rsidTr="0071431F">
        <w:trPr>
          <w:trHeight w:val="297"/>
          <w:jc w:val="center"/>
        </w:trPr>
        <w:tc>
          <w:tcPr>
            <w:tcW w:w="7392" w:type="dxa"/>
            <w:noWrap/>
            <w:hideMark/>
          </w:tcPr>
          <w:p w14:paraId="62A49F20"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Plant based / smart food production theme</w:t>
            </w:r>
          </w:p>
          <w:p w14:paraId="607986BC" w14:textId="25DB8FEB" w:rsidR="004B73E9" w:rsidRPr="00425E34" w:rsidRDefault="004D6CA5" w:rsidP="004B73E9">
            <w:pPr>
              <w:rPr>
                <w:rFonts w:ascii="Arial" w:hAnsi="Arial" w:cs="Arial"/>
                <w:color w:val="002060"/>
                <w:sz w:val="14"/>
                <w:szCs w:val="14"/>
              </w:rPr>
            </w:pPr>
            <w:r w:rsidRPr="004D6CA5">
              <w:rPr>
                <w:rFonts w:ascii="Arial" w:hAnsi="Arial" w:cs="Arial"/>
                <w:color w:val="002060"/>
                <w:sz w:val="14"/>
                <w:szCs w:val="14"/>
              </w:rPr>
              <w:t>Has a theme that may direct investment towards newer forms of food such as plant based meat alternatives. May have one or many themes.</w:t>
            </w:r>
          </w:p>
        </w:tc>
        <w:tc>
          <w:tcPr>
            <w:tcW w:w="1624" w:type="dxa"/>
            <w:noWrap/>
            <w:vAlign w:val="center"/>
            <w:hideMark/>
          </w:tcPr>
          <w:p w14:paraId="3132BAA8"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Meeting Peoples' Basic Needs</w:t>
            </w:r>
          </w:p>
        </w:tc>
      </w:tr>
      <w:tr w:rsidR="004B73E9" w:rsidRPr="00425E34" w14:paraId="1693A291" w14:textId="77777777" w:rsidTr="0071431F">
        <w:trPr>
          <w:trHeight w:val="297"/>
          <w:jc w:val="center"/>
        </w:trPr>
        <w:tc>
          <w:tcPr>
            <w:tcW w:w="7392" w:type="dxa"/>
            <w:noWrap/>
            <w:hideMark/>
          </w:tcPr>
          <w:p w14:paraId="74ACCFD7"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Responsible food production or agriculture theme</w:t>
            </w:r>
          </w:p>
          <w:p w14:paraId="24AE59EE" w14:textId="218842A1" w:rsidR="004B73E9" w:rsidRPr="00425E34" w:rsidRDefault="004D6CA5" w:rsidP="004B73E9">
            <w:pPr>
              <w:rPr>
                <w:rFonts w:ascii="Arial" w:hAnsi="Arial" w:cs="Arial"/>
                <w:color w:val="002060"/>
                <w:sz w:val="14"/>
                <w:szCs w:val="14"/>
              </w:rPr>
            </w:pPr>
            <w:r w:rsidRPr="004D6CA5">
              <w:rPr>
                <w:rFonts w:ascii="Arial" w:hAnsi="Arial" w:cs="Arial"/>
                <w:color w:val="002060"/>
                <w:sz w:val="14"/>
                <w:szCs w:val="14"/>
              </w:rPr>
              <w:t>Has a responsible food production or agriculture theme or strand of investment. May have a single or many themes.</w:t>
            </w:r>
          </w:p>
        </w:tc>
        <w:tc>
          <w:tcPr>
            <w:tcW w:w="1624" w:type="dxa"/>
            <w:noWrap/>
            <w:vAlign w:val="center"/>
            <w:hideMark/>
          </w:tcPr>
          <w:p w14:paraId="4FBCBC61"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Meeting Peoples' Basic Needs</w:t>
            </w:r>
          </w:p>
        </w:tc>
      </w:tr>
      <w:tr w:rsidR="004B73E9" w:rsidRPr="00425E34" w14:paraId="73EACB67" w14:textId="77777777" w:rsidTr="0071431F">
        <w:trPr>
          <w:trHeight w:val="297"/>
          <w:jc w:val="center"/>
        </w:trPr>
        <w:tc>
          <w:tcPr>
            <w:tcW w:w="7392" w:type="dxa"/>
            <w:noWrap/>
            <w:hideMark/>
          </w:tcPr>
          <w:p w14:paraId="38D05989"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Healthcare / medical theme</w:t>
            </w:r>
          </w:p>
          <w:p w14:paraId="2C07B3D6" w14:textId="3A97FBBE" w:rsidR="004B73E9" w:rsidRPr="00425E34" w:rsidRDefault="004D6CA5" w:rsidP="004B73E9">
            <w:pPr>
              <w:rPr>
                <w:rFonts w:ascii="Arial" w:hAnsi="Arial" w:cs="Arial"/>
                <w:color w:val="002060"/>
                <w:sz w:val="14"/>
                <w:szCs w:val="14"/>
              </w:rPr>
            </w:pPr>
            <w:r w:rsidRPr="004D6CA5">
              <w:rPr>
                <w:rFonts w:ascii="Arial" w:hAnsi="Arial" w:cs="Arial"/>
                <w:color w:val="002060"/>
                <w:sz w:val="14"/>
                <w:szCs w:val="14"/>
              </w:rPr>
              <w:t>Healthcare and or medical theme or area of investment - may have a single or many themes</w:t>
            </w:r>
          </w:p>
        </w:tc>
        <w:tc>
          <w:tcPr>
            <w:tcW w:w="1624" w:type="dxa"/>
            <w:noWrap/>
            <w:vAlign w:val="center"/>
            <w:hideMark/>
          </w:tcPr>
          <w:p w14:paraId="3E8AF521"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Meeting Peoples' Basic Needs</w:t>
            </w:r>
          </w:p>
        </w:tc>
      </w:tr>
      <w:tr w:rsidR="004B73E9" w:rsidRPr="00425E34" w14:paraId="104541CF" w14:textId="77777777" w:rsidTr="0071431F">
        <w:trPr>
          <w:trHeight w:val="297"/>
          <w:jc w:val="center"/>
        </w:trPr>
        <w:tc>
          <w:tcPr>
            <w:tcW w:w="7392" w:type="dxa"/>
            <w:noWrap/>
            <w:hideMark/>
          </w:tcPr>
          <w:p w14:paraId="118A1526"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Antimicrobial resistance policy</w:t>
            </w:r>
          </w:p>
          <w:p w14:paraId="795A077A" w14:textId="034D5924" w:rsidR="004B73E9" w:rsidRPr="00425E34" w:rsidRDefault="00EF56DF" w:rsidP="004B73E9">
            <w:pPr>
              <w:rPr>
                <w:rFonts w:ascii="Arial" w:hAnsi="Arial" w:cs="Arial"/>
                <w:color w:val="002060"/>
                <w:sz w:val="14"/>
                <w:szCs w:val="14"/>
              </w:rPr>
            </w:pPr>
            <w:r w:rsidRPr="00EF56DF">
              <w:rPr>
                <w:rFonts w:ascii="Arial" w:hAnsi="Arial" w:cs="Arial"/>
                <w:color w:val="002060"/>
                <w:sz w:val="14"/>
                <w:szCs w:val="14"/>
              </w:rPr>
              <w:t>Has a policy on ‘antimicrobial resistance’ - which is when organisms that cause infection can survive treatment - which is commonly associated with the overuse of antibiotics in factory farming.</w:t>
            </w:r>
          </w:p>
        </w:tc>
        <w:tc>
          <w:tcPr>
            <w:tcW w:w="1624" w:type="dxa"/>
            <w:noWrap/>
            <w:vAlign w:val="center"/>
            <w:hideMark/>
          </w:tcPr>
          <w:p w14:paraId="0DDDC7C3"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Meeting Peoples' Basic Needs</w:t>
            </w:r>
          </w:p>
        </w:tc>
      </w:tr>
      <w:tr w:rsidR="004B73E9" w:rsidRPr="00425E34" w14:paraId="0CADD67D" w14:textId="77777777" w:rsidTr="0071431F">
        <w:trPr>
          <w:trHeight w:val="297"/>
          <w:jc w:val="center"/>
        </w:trPr>
        <w:tc>
          <w:tcPr>
            <w:tcW w:w="7392" w:type="dxa"/>
            <w:noWrap/>
            <w:hideMark/>
          </w:tcPr>
          <w:p w14:paraId="4BFA5DFE"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Invests in gilts / government bonds</w:t>
            </w:r>
          </w:p>
          <w:p w14:paraId="5EF4B12A" w14:textId="5B0966E6" w:rsidR="004B73E9" w:rsidRPr="00425E34" w:rsidRDefault="00EF56DF" w:rsidP="004B73E9">
            <w:pPr>
              <w:rPr>
                <w:rFonts w:ascii="Arial" w:hAnsi="Arial" w:cs="Arial"/>
                <w:color w:val="002060"/>
                <w:sz w:val="14"/>
                <w:szCs w:val="14"/>
              </w:rPr>
            </w:pPr>
            <w:r w:rsidRPr="00EF56DF">
              <w:rPr>
                <w:rFonts w:ascii="Arial" w:hAnsi="Arial" w:cs="Arial"/>
                <w:color w:val="002060"/>
                <w:sz w:val="14"/>
                <w:szCs w:val="14"/>
              </w:rPr>
              <w:t>Invest in loans issued the government, commonly known as gilts or government bonds. These may or may not be ringfenced for specific projects (see additional options).</w:t>
            </w:r>
          </w:p>
        </w:tc>
        <w:tc>
          <w:tcPr>
            <w:tcW w:w="1624" w:type="dxa"/>
            <w:noWrap/>
            <w:vAlign w:val="center"/>
            <w:hideMark/>
          </w:tcPr>
          <w:p w14:paraId="6C3D7491"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Gilts &amp; Sovereigns</w:t>
            </w:r>
          </w:p>
        </w:tc>
      </w:tr>
      <w:tr w:rsidR="004B73E9" w:rsidRPr="00425E34" w14:paraId="7081E243" w14:textId="77777777" w:rsidTr="0071431F">
        <w:trPr>
          <w:trHeight w:val="297"/>
          <w:jc w:val="center"/>
        </w:trPr>
        <w:tc>
          <w:tcPr>
            <w:tcW w:w="7392" w:type="dxa"/>
            <w:noWrap/>
            <w:hideMark/>
          </w:tcPr>
          <w:p w14:paraId="040A3DF9"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Gilts / government bonds - exclude some</w:t>
            </w:r>
          </w:p>
          <w:p w14:paraId="17F834A7" w14:textId="3F26B0F0" w:rsidR="004B73E9" w:rsidRPr="00304D7E" w:rsidRDefault="00F87D9B" w:rsidP="004B73E9">
            <w:pPr>
              <w:rPr>
                <w:rFonts w:ascii="Arial" w:hAnsi="Arial" w:cs="Arial"/>
                <w:color w:val="002060"/>
                <w:sz w:val="14"/>
                <w:szCs w:val="14"/>
              </w:rPr>
            </w:pPr>
            <w:r w:rsidRPr="00F87D9B">
              <w:rPr>
                <w:rFonts w:ascii="Arial" w:hAnsi="Arial" w:cs="Arial"/>
                <w:color w:val="002060"/>
                <w:sz w:val="14"/>
                <w:szCs w:val="14"/>
              </w:rPr>
              <w:t>Avoids investing in 'some' gilts or government bonds. Strategies vary, but this may relate to avoiding specific countries or particular reasons for bond issuance. 'Green gilts' for example would be likely to be acceptable.</w:t>
            </w:r>
          </w:p>
        </w:tc>
        <w:tc>
          <w:tcPr>
            <w:tcW w:w="1624" w:type="dxa"/>
            <w:noWrap/>
            <w:vAlign w:val="center"/>
            <w:hideMark/>
          </w:tcPr>
          <w:p w14:paraId="2808B12D"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Gilts &amp; Sovereigns</w:t>
            </w:r>
          </w:p>
        </w:tc>
      </w:tr>
      <w:tr w:rsidR="004B73E9" w:rsidRPr="00425E34" w14:paraId="675C5562" w14:textId="77777777" w:rsidTr="0071431F">
        <w:trPr>
          <w:trHeight w:val="297"/>
          <w:jc w:val="center"/>
        </w:trPr>
        <w:tc>
          <w:tcPr>
            <w:tcW w:w="7392" w:type="dxa"/>
            <w:noWrap/>
            <w:hideMark/>
          </w:tcPr>
          <w:p w14:paraId="41D21927"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Gilts / government bonds - exclude all</w:t>
            </w:r>
          </w:p>
          <w:p w14:paraId="341BCDE7" w14:textId="4C73734D" w:rsidR="004B73E9" w:rsidRPr="00425E34" w:rsidRDefault="00F87D9B" w:rsidP="004B73E9">
            <w:pPr>
              <w:rPr>
                <w:rFonts w:ascii="Arial" w:hAnsi="Arial" w:cs="Arial"/>
                <w:color w:val="002060"/>
              </w:rPr>
            </w:pPr>
            <w:r w:rsidRPr="00F87D9B">
              <w:rPr>
                <w:rFonts w:ascii="Arial" w:hAnsi="Arial" w:cs="Arial"/>
                <w:color w:val="002060"/>
                <w:sz w:val="14"/>
                <w:szCs w:val="14"/>
              </w:rPr>
              <w:t>Does not invest in, or excludes, gilts and/or government bonds.</w:t>
            </w:r>
          </w:p>
        </w:tc>
        <w:tc>
          <w:tcPr>
            <w:tcW w:w="1624" w:type="dxa"/>
            <w:noWrap/>
            <w:vAlign w:val="center"/>
            <w:hideMark/>
          </w:tcPr>
          <w:p w14:paraId="29B6DD81"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Gilts &amp; Sovereigns</w:t>
            </w:r>
          </w:p>
        </w:tc>
      </w:tr>
      <w:tr w:rsidR="004B73E9" w:rsidRPr="00425E34" w14:paraId="0BBA25A8" w14:textId="77777777" w:rsidTr="0071431F">
        <w:trPr>
          <w:trHeight w:val="297"/>
          <w:jc w:val="center"/>
        </w:trPr>
        <w:tc>
          <w:tcPr>
            <w:tcW w:w="7392" w:type="dxa"/>
            <w:noWrap/>
            <w:hideMark/>
          </w:tcPr>
          <w:p w14:paraId="5C44814B"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Invests in sovereigns as an unscreened asset class</w:t>
            </w:r>
          </w:p>
          <w:p w14:paraId="4B20FB47" w14:textId="7490B589" w:rsidR="004B73E9" w:rsidRPr="00425E34" w:rsidRDefault="00F87D9B" w:rsidP="004B73E9">
            <w:pPr>
              <w:rPr>
                <w:rFonts w:ascii="Arial" w:hAnsi="Arial" w:cs="Arial"/>
                <w:color w:val="002060"/>
                <w:sz w:val="14"/>
                <w:szCs w:val="14"/>
              </w:rPr>
            </w:pPr>
            <w:r w:rsidRPr="00F87D9B">
              <w:rPr>
                <w:rFonts w:ascii="Arial" w:hAnsi="Arial" w:cs="Arial"/>
                <w:color w:val="002060"/>
                <w:sz w:val="14"/>
                <w:szCs w:val="14"/>
              </w:rPr>
              <w:t>Invests in financial instruments issued by governments, typically for risk reasons, but do not screen them for environmental and social characteristics.</w:t>
            </w:r>
          </w:p>
        </w:tc>
        <w:tc>
          <w:tcPr>
            <w:tcW w:w="1624" w:type="dxa"/>
            <w:noWrap/>
            <w:vAlign w:val="center"/>
            <w:hideMark/>
          </w:tcPr>
          <w:p w14:paraId="4B54B540"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Gilts &amp; Sovereigns</w:t>
            </w:r>
          </w:p>
        </w:tc>
      </w:tr>
      <w:tr w:rsidR="004B73E9" w:rsidRPr="00425E34" w14:paraId="4795AD18" w14:textId="77777777" w:rsidTr="0071431F">
        <w:trPr>
          <w:trHeight w:val="297"/>
          <w:jc w:val="center"/>
        </w:trPr>
        <w:tc>
          <w:tcPr>
            <w:tcW w:w="7392" w:type="dxa"/>
            <w:noWrap/>
            <w:hideMark/>
          </w:tcPr>
          <w:p w14:paraId="7F43437E"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Invests in sovereigns subject to screening criteria</w:t>
            </w:r>
          </w:p>
          <w:p w14:paraId="52813215" w14:textId="4C2C8BA2" w:rsidR="004B73E9" w:rsidRPr="00425E34" w:rsidRDefault="000734A1" w:rsidP="004B73E9">
            <w:pPr>
              <w:rPr>
                <w:rFonts w:ascii="Arial" w:hAnsi="Arial" w:cs="Arial"/>
                <w:color w:val="002060"/>
              </w:rPr>
            </w:pPr>
            <w:r w:rsidRPr="000734A1">
              <w:rPr>
                <w:rFonts w:ascii="Arial" w:hAnsi="Arial" w:cs="Arial"/>
                <w:color w:val="002060"/>
                <w:sz w:val="14"/>
                <w:szCs w:val="14"/>
              </w:rPr>
              <w:t xml:space="preserve">Invest in financial instruments issued by governments, but will only hold those that meet certain environmental and or social criteria. This may, for example mean certain assets are excluded in line with </w:t>
            </w:r>
            <w:r w:rsidR="006471E5" w:rsidRPr="000734A1">
              <w:rPr>
                <w:rFonts w:ascii="Arial" w:hAnsi="Arial" w:cs="Arial"/>
                <w:color w:val="002060"/>
                <w:sz w:val="14"/>
                <w:szCs w:val="14"/>
              </w:rPr>
              <w:t>e.g.</w:t>
            </w:r>
            <w:r w:rsidRPr="000734A1">
              <w:rPr>
                <w:rFonts w:ascii="Arial" w:hAnsi="Arial" w:cs="Arial"/>
                <w:color w:val="002060"/>
                <w:sz w:val="14"/>
                <w:szCs w:val="14"/>
              </w:rPr>
              <w:t xml:space="preserve"> Freedom House research. Strategies vary.</w:t>
            </w:r>
          </w:p>
        </w:tc>
        <w:tc>
          <w:tcPr>
            <w:tcW w:w="1624" w:type="dxa"/>
            <w:noWrap/>
            <w:vAlign w:val="center"/>
            <w:hideMark/>
          </w:tcPr>
          <w:p w14:paraId="416B2C77"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Gilts &amp; Sovereigns</w:t>
            </w:r>
          </w:p>
        </w:tc>
      </w:tr>
      <w:tr w:rsidR="004B73E9" w:rsidRPr="00425E34" w14:paraId="178FED5C" w14:textId="77777777" w:rsidTr="0071431F">
        <w:trPr>
          <w:trHeight w:val="297"/>
          <w:jc w:val="center"/>
        </w:trPr>
        <w:tc>
          <w:tcPr>
            <w:tcW w:w="7392" w:type="dxa"/>
            <w:noWrap/>
            <w:hideMark/>
          </w:tcPr>
          <w:p w14:paraId="541E3FB8"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Does not invest in sovereigns</w:t>
            </w:r>
          </w:p>
          <w:p w14:paraId="277F530E" w14:textId="79F57C73" w:rsidR="004B73E9" w:rsidRPr="00425E34" w:rsidRDefault="000734A1" w:rsidP="004B73E9">
            <w:pPr>
              <w:rPr>
                <w:rFonts w:ascii="Arial" w:hAnsi="Arial" w:cs="Arial"/>
                <w:color w:val="002060"/>
                <w:sz w:val="14"/>
                <w:szCs w:val="14"/>
              </w:rPr>
            </w:pPr>
            <w:r w:rsidRPr="000734A1">
              <w:rPr>
                <w:rFonts w:ascii="Arial" w:hAnsi="Arial" w:cs="Arial"/>
                <w:color w:val="002060"/>
                <w:sz w:val="14"/>
                <w:szCs w:val="14"/>
              </w:rPr>
              <w:t xml:space="preserve">Does not invest in / excludes 'sovereigns' - debt issued by governments. See </w:t>
            </w:r>
            <w:r w:rsidR="006471E5" w:rsidRPr="000734A1">
              <w:rPr>
                <w:rFonts w:ascii="Arial" w:hAnsi="Arial" w:cs="Arial"/>
                <w:color w:val="002060"/>
                <w:sz w:val="14"/>
                <w:szCs w:val="14"/>
              </w:rPr>
              <w:t>e.g.</w:t>
            </w:r>
            <w:r w:rsidRPr="000734A1">
              <w:rPr>
                <w:rFonts w:ascii="Arial" w:hAnsi="Arial" w:cs="Arial"/>
                <w:color w:val="002060"/>
                <w:sz w:val="14"/>
                <w:szCs w:val="14"/>
              </w:rPr>
              <w:t xml:space="preserve"> https://www.investopedia.com/terms/s/sovereign-debt.asp</w:t>
            </w:r>
          </w:p>
        </w:tc>
        <w:tc>
          <w:tcPr>
            <w:tcW w:w="1624" w:type="dxa"/>
            <w:noWrap/>
            <w:vAlign w:val="center"/>
            <w:hideMark/>
          </w:tcPr>
          <w:p w14:paraId="5AA2186D"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Gilts &amp; Sovereigns</w:t>
            </w:r>
          </w:p>
        </w:tc>
      </w:tr>
      <w:tr w:rsidR="004B73E9" w:rsidRPr="00425E34" w14:paraId="77F9A12C" w14:textId="77777777" w:rsidTr="00317DB7">
        <w:trPr>
          <w:trHeight w:val="297"/>
          <w:jc w:val="center"/>
        </w:trPr>
        <w:tc>
          <w:tcPr>
            <w:tcW w:w="9016" w:type="dxa"/>
            <w:gridSpan w:val="2"/>
            <w:shd w:val="clear" w:color="auto" w:fill="FFDD71"/>
            <w:noWrap/>
            <w:vAlign w:val="center"/>
          </w:tcPr>
          <w:p w14:paraId="07919B25" w14:textId="2D2A948F" w:rsidR="004B73E9" w:rsidRPr="00512A66" w:rsidRDefault="004B73E9" w:rsidP="004B73E9">
            <w:pPr>
              <w:spacing w:before="120" w:after="120"/>
              <w:jc w:val="center"/>
              <w:rPr>
                <w:rFonts w:ascii="Arial" w:hAnsi="Arial" w:cs="Arial"/>
                <w:b/>
                <w:bCs/>
                <w:color w:val="002060"/>
              </w:rPr>
            </w:pPr>
            <w:r w:rsidRPr="007224B9">
              <w:rPr>
                <w:rFonts w:ascii="Arial" w:hAnsi="Arial" w:cs="Arial"/>
                <w:b/>
                <w:bCs/>
                <w:color w:val="002060"/>
                <w:sz w:val="20"/>
                <w:szCs w:val="20"/>
              </w:rPr>
              <w:t>GOVERNANCE &amp; FINANCIALS</w:t>
            </w:r>
          </w:p>
        </w:tc>
      </w:tr>
      <w:tr w:rsidR="004B73E9" w:rsidRPr="00425E34" w14:paraId="4BC9586D" w14:textId="77777777" w:rsidTr="0071431F">
        <w:trPr>
          <w:trHeight w:val="297"/>
          <w:jc w:val="center"/>
        </w:trPr>
        <w:tc>
          <w:tcPr>
            <w:tcW w:w="7392" w:type="dxa"/>
            <w:noWrap/>
            <w:hideMark/>
          </w:tcPr>
          <w:p w14:paraId="3EA900CE"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Invests in banks</w:t>
            </w:r>
          </w:p>
          <w:p w14:paraId="7490C75C" w14:textId="461219F9" w:rsidR="004B73E9" w:rsidRPr="00425E34" w:rsidRDefault="00540CF6" w:rsidP="004B73E9">
            <w:pPr>
              <w:rPr>
                <w:rFonts w:ascii="Arial" w:hAnsi="Arial" w:cs="Arial"/>
                <w:color w:val="002060"/>
                <w:sz w:val="14"/>
                <w:szCs w:val="14"/>
              </w:rPr>
            </w:pPr>
            <w:r w:rsidRPr="00540CF6">
              <w:rPr>
                <w:rFonts w:ascii="Arial" w:hAnsi="Arial" w:cs="Arial"/>
                <w:color w:val="002060"/>
                <w:sz w:val="14"/>
                <w:szCs w:val="14"/>
              </w:rPr>
              <w:t>Can include banks as part of their holdings / portfolio.</w:t>
            </w:r>
          </w:p>
        </w:tc>
        <w:tc>
          <w:tcPr>
            <w:tcW w:w="1624" w:type="dxa"/>
            <w:noWrap/>
            <w:vAlign w:val="center"/>
            <w:hideMark/>
          </w:tcPr>
          <w:p w14:paraId="713CFD2B"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Banking &amp; Financials</w:t>
            </w:r>
          </w:p>
        </w:tc>
      </w:tr>
      <w:tr w:rsidR="004B73E9" w:rsidRPr="00425E34" w14:paraId="3E53BE5B" w14:textId="77777777" w:rsidTr="0071431F">
        <w:trPr>
          <w:trHeight w:val="297"/>
          <w:jc w:val="center"/>
        </w:trPr>
        <w:tc>
          <w:tcPr>
            <w:tcW w:w="7392" w:type="dxa"/>
            <w:noWrap/>
            <w:hideMark/>
          </w:tcPr>
          <w:p w14:paraId="0652268B"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Banking exclusion</w:t>
            </w:r>
          </w:p>
          <w:p w14:paraId="189D46EA" w14:textId="153FF856" w:rsidR="004B73E9" w:rsidRPr="00425E34" w:rsidRDefault="00016761" w:rsidP="004B73E9">
            <w:pPr>
              <w:rPr>
                <w:rFonts w:ascii="Arial" w:hAnsi="Arial" w:cs="Arial"/>
                <w:color w:val="002060"/>
                <w:sz w:val="14"/>
                <w:szCs w:val="14"/>
              </w:rPr>
            </w:pPr>
            <w:r w:rsidRPr="00016761">
              <w:rPr>
                <w:rFonts w:ascii="Arial" w:hAnsi="Arial" w:cs="Arial"/>
                <w:color w:val="002060"/>
                <w:sz w:val="14"/>
                <w:szCs w:val="14"/>
              </w:rPr>
              <w:t>Does not invest in banks.</w:t>
            </w:r>
          </w:p>
        </w:tc>
        <w:tc>
          <w:tcPr>
            <w:tcW w:w="1624" w:type="dxa"/>
            <w:noWrap/>
            <w:vAlign w:val="center"/>
            <w:hideMark/>
          </w:tcPr>
          <w:p w14:paraId="64B63D1F"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Banking &amp; Financials</w:t>
            </w:r>
          </w:p>
        </w:tc>
      </w:tr>
      <w:tr w:rsidR="004B73E9" w:rsidRPr="00425E34" w14:paraId="5C1CDE84" w14:textId="77777777" w:rsidTr="0071431F">
        <w:trPr>
          <w:trHeight w:val="297"/>
          <w:jc w:val="center"/>
        </w:trPr>
        <w:tc>
          <w:tcPr>
            <w:tcW w:w="7392" w:type="dxa"/>
            <w:noWrap/>
            <w:hideMark/>
          </w:tcPr>
          <w:p w14:paraId="2DBA78B5"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Exclude banks that finance fossil fuels extraction</w:t>
            </w:r>
          </w:p>
          <w:p w14:paraId="65B594D0" w14:textId="30934B89" w:rsidR="004B73E9" w:rsidRPr="00425E34" w:rsidRDefault="00016761" w:rsidP="004B73E9">
            <w:pPr>
              <w:rPr>
                <w:rFonts w:ascii="Arial" w:hAnsi="Arial" w:cs="Arial"/>
                <w:color w:val="002060"/>
                <w:sz w:val="14"/>
                <w:szCs w:val="14"/>
              </w:rPr>
            </w:pPr>
            <w:r w:rsidRPr="00016761">
              <w:rPr>
                <w:rFonts w:ascii="Arial" w:hAnsi="Arial" w:cs="Arial"/>
                <w:color w:val="002060"/>
                <w:sz w:val="14"/>
                <w:szCs w:val="14"/>
              </w:rPr>
              <w:t>Avoids banks which finance fossil fuels extraction (coal, oil, gas)</w:t>
            </w:r>
          </w:p>
        </w:tc>
        <w:tc>
          <w:tcPr>
            <w:tcW w:w="1624" w:type="dxa"/>
            <w:noWrap/>
            <w:vAlign w:val="center"/>
            <w:hideMark/>
          </w:tcPr>
          <w:p w14:paraId="021AE055"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Banking &amp; Financials</w:t>
            </w:r>
          </w:p>
        </w:tc>
      </w:tr>
      <w:tr w:rsidR="004B73E9" w:rsidRPr="00425E34" w14:paraId="4FBF032A" w14:textId="77777777" w:rsidTr="0071431F">
        <w:trPr>
          <w:trHeight w:val="297"/>
          <w:jc w:val="center"/>
        </w:trPr>
        <w:tc>
          <w:tcPr>
            <w:tcW w:w="7392" w:type="dxa"/>
            <w:noWrap/>
            <w:hideMark/>
          </w:tcPr>
          <w:p w14:paraId="5A914C4A"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Only invest in TCFD (ISSB) aligned banks / financial institutions</w:t>
            </w:r>
          </w:p>
          <w:p w14:paraId="132897AA" w14:textId="5F0B66BD" w:rsidR="004B73E9" w:rsidRPr="00425E34" w:rsidRDefault="00E0609C" w:rsidP="004B73E9">
            <w:pPr>
              <w:rPr>
                <w:rFonts w:ascii="Arial" w:hAnsi="Arial" w:cs="Arial"/>
                <w:color w:val="002060"/>
                <w:sz w:val="14"/>
                <w:szCs w:val="14"/>
              </w:rPr>
            </w:pPr>
            <w:r w:rsidRPr="00E0609C">
              <w:rPr>
                <w:rFonts w:ascii="Arial" w:hAnsi="Arial" w:cs="Arial"/>
                <w:color w:val="002060"/>
                <w:sz w:val="14"/>
                <w:szCs w:val="14"/>
              </w:rPr>
              <w:t>Invest in banks and other financial institutions that implement the Task Force on Climate Related Financial Disclosures recommendations on climate change related financial disclosures - which aim to help financial markets measure and respond to climate risk.</w:t>
            </w:r>
          </w:p>
        </w:tc>
        <w:tc>
          <w:tcPr>
            <w:tcW w:w="1624" w:type="dxa"/>
            <w:noWrap/>
            <w:vAlign w:val="center"/>
            <w:hideMark/>
          </w:tcPr>
          <w:p w14:paraId="174F1400"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Banking &amp; Financials</w:t>
            </w:r>
          </w:p>
        </w:tc>
      </w:tr>
      <w:tr w:rsidR="004B73E9" w:rsidRPr="00425E34" w14:paraId="37148CBC" w14:textId="77777777" w:rsidTr="0071431F">
        <w:trPr>
          <w:trHeight w:val="297"/>
          <w:jc w:val="center"/>
        </w:trPr>
        <w:tc>
          <w:tcPr>
            <w:tcW w:w="7392" w:type="dxa"/>
            <w:noWrap/>
            <w:hideMark/>
          </w:tcPr>
          <w:p w14:paraId="6DE940D1"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Financial institutions exclusion</w:t>
            </w:r>
          </w:p>
          <w:p w14:paraId="2868749C" w14:textId="30C0FC42" w:rsidR="004B73E9" w:rsidRPr="00425E34" w:rsidRDefault="00E0609C" w:rsidP="004B73E9">
            <w:pPr>
              <w:rPr>
                <w:rFonts w:ascii="Arial" w:hAnsi="Arial" w:cs="Arial"/>
                <w:color w:val="002060"/>
                <w:sz w:val="14"/>
                <w:szCs w:val="14"/>
              </w:rPr>
            </w:pPr>
            <w:r w:rsidRPr="00E0609C">
              <w:rPr>
                <w:rFonts w:ascii="Arial" w:hAnsi="Arial" w:cs="Arial"/>
                <w:color w:val="002060"/>
                <w:sz w:val="14"/>
                <w:szCs w:val="14"/>
              </w:rPr>
              <w:t>Exclude all companies in the banking, insurance and finance sectors.</w:t>
            </w:r>
          </w:p>
        </w:tc>
        <w:tc>
          <w:tcPr>
            <w:tcW w:w="1624" w:type="dxa"/>
            <w:noWrap/>
            <w:vAlign w:val="center"/>
            <w:hideMark/>
          </w:tcPr>
          <w:p w14:paraId="4A4E40B0"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Banking &amp; Financials</w:t>
            </w:r>
          </w:p>
        </w:tc>
      </w:tr>
      <w:tr w:rsidR="004B73E9" w:rsidRPr="00425E34" w14:paraId="265FA398" w14:textId="77777777" w:rsidTr="0071431F">
        <w:trPr>
          <w:trHeight w:val="297"/>
          <w:jc w:val="center"/>
        </w:trPr>
        <w:tc>
          <w:tcPr>
            <w:tcW w:w="7392" w:type="dxa"/>
            <w:noWrap/>
            <w:hideMark/>
          </w:tcPr>
          <w:p w14:paraId="2A67D83F"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lastRenderedPageBreak/>
              <w:t>Predatory lending exclusion</w:t>
            </w:r>
          </w:p>
          <w:p w14:paraId="6CDFBB75" w14:textId="55984DD0" w:rsidR="004B73E9" w:rsidRPr="00425E34" w:rsidRDefault="00E0609C" w:rsidP="004B73E9">
            <w:pPr>
              <w:rPr>
                <w:rFonts w:ascii="Arial" w:hAnsi="Arial" w:cs="Arial"/>
                <w:color w:val="002060"/>
                <w:sz w:val="14"/>
                <w:szCs w:val="14"/>
              </w:rPr>
            </w:pPr>
            <w:r w:rsidRPr="00E0609C">
              <w:rPr>
                <w:rFonts w:ascii="Arial" w:hAnsi="Arial" w:cs="Arial"/>
                <w:color w:val="002060"/>
                <w:sz w:val="14"/>
                <w:szCs w:val="14"/>
              </w:rPr>
              <w:t>Excludes financial services companies with widely criticised, aggressive lending practices where interest rates are typically very high, (</w:t>
            </w:r>
            <w:r w:rsidR="006471E5" w:rsidRPr="00E0609C">
              <w:rPr>
                <w:rFonts w:ascii="Arial" w:hAnsi="Arial" w:cs="Arial"/>
                <w:color w:val="002060"/>
                <w:sz w:val="14"/>
                <w:szCs w:val="14"/>
              </w:rPr>
              <w:t>e.g.</w:t>
            </w:r>
            <w:r w:rsidRPr="00E0609C">
              <w:rPr>
                <w:rFonts w:ascii="Arial" w:hAnsi="Arial" w:cs="Arial"/>
                <w:color w:val="002060"/>
                <w:sz w:val="14"/>
                <w:szCs w:val="14"/>
              </w:rPr>
              <w:t xml:space="preserve"> ‘doorstep lending’)</w:t>
            </w:r>
          </w:p>
        </w:tc>
        <w:tc>
          <w:tcPr>
            <w:tcW w:w="1624" w:type="dxa"/>
            <w:noWrap/>
            <w:vAlign w:val="center"/>
            <w:hideMark/>
          </w:tcPr>
          <w:p w14:paraId="5E2757C9"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Banking &amp; Financials</w:t>
            </w:r>
          </w:p>
        </w:tc>
      </w:tr>
      <w:tr w:rsidR="004B73E9" w:rsidRPr="00425E34" w14:paraId="624A34CB" w14:textId="77777777" w:rsidTr="0071431F">
        <w:trPr>
          <w:trHeight w:val="297"/>
          <w:jc w:val="center"/>
        </w:trPr>
        <w:tc>
          <w:tcPr>
            <w:tcW w:w="7392" w:type="dxa"/>
            <w:noWrap/>
            <w:hideMark/>
          </w:tcPr>
          <w:p w14:paraId="3E13D570"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Exclude banks with significant fossil fuel investments</w:t>
            </w:r>
          </w:p>
          <w:p w14:paraId="19EFEDA6" w14:textId="0CE2902A" w:rsidR="004B73E9" w:rsidRPr="00425E34" w:rsidRDefault="00F82300" w:rsidP="004B73E9">
            <w:pPr>
              <w:rPr>
                <w:rFonts w:ascii="Arial" w:hAnsi="Arial" w:cs="Arial"/>
                <w:color w:val="002060"/>
                <w:sz w:val="14"/>
                <w:szCs w:val="14"/>
              </w:rPr>
            </w:pPr>
            <w:r w:rsidRPr="00F82300">
              <w:rPr>
                <w:rFonts w:ascii="Arial" w:hAnsi="Arial" w:cs="Arial"/>
                <w:color w:val="002060"/>
                <w:sz w:val="14"/>
                <w:szCs w:val="14"/>
              </w:rPr>
              <w:t>Avoids banks that have a large part of their loan book (or other assets) invested in fossil fuels companies - particular coal, oil and gas.</w:t>
            </w:r>
          </w:p>
        </w:tc>
        <w:tc>
          <w:tcPr>
            <w:tcW w:w="1624" w:type="dxa"/>
            <w:noWrap/>
            <w:vAlign w:val="center"/>
            <w:hideMark/>
          </w:tcPr>
          <w:p w14:paraId="247CC97B"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Banking &amp; Financials</w:t>
            </w:r>
          </w:p>
        </w:tc>
      </w:tr>
      <w:tr w:rsidR="004B73E9" w:rsidRPr="00425E34" w14:paraId="3C98E354" w14:textId="77777777" w:rsidTr="0071431F">
        <w:trPr>
          <w:trHeight w:val="297"/>
          <w:jc w:val="center"/>
        </w:trPr>
        <w:tc>
          <w:tcPr>
            <w:tcW w:w="7392" w:type="dxa"/>
            <w:noWrap/>
            <w:hideMark/>
          </w:tcPr>
          <w:p w14:paraId="53D84A07"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Invests in financial instruments issued by banks</w:t>
            </w:r>
          </w:p>
          <w:p w14:paraId="2B9CD92B" w14:textId="10F38488" w:rsidR="004B73E9" w:rsidRPr="00425E34" w:rsidRDefault="00F82300" w:rsidP="004B73E9">
            <w:pPr>
              <w:rPr>
                <w:rFonts w:ascii="Arial" w:hAnsi="Arial" w:cs="Arial"/>
                <w:color w:val="002060"/>
                <w:sz w:val="14"/>
                <w:szCs w:val="14"/>
              </w:rPr>
            </w:pPr>
            <w:r w:rsidRPr="00F82300">
              <w:rPr>
                <w:rFonts w:ascii="Arial" w:hAnsi="Arial" w:cs="Arial"/>
                <w:color w:val="002060"/>
                <w:sz w:val="14"/>
                <w:szCs w:val="14"/>
              </w:rPr>
              <w:t>Invests in financial instruments (cash, derivatives and / or foreign exchange) issued by banks. Strategies vary.</w:t>
            </w:r>
          </w:p>
        </w:tc>
        <w:tc>
          <w:tcPr>
            <w:tcW w:w="1624" w:type="dxa"/>
            <w:noWrap/>
            <w:vAlign w:val="center"/>
            <w:hideMark/>
          </w:tcPr>
          <w:p w14:paraId="3B440C4E"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Banking &amp; Financials</w:t>
            </w:r>
          </w:p>
        </w:tc>
      </w:tr>
      <w:tr w:rsidR="004B73E9" w:rsidRPr="00425E34" w14:paraId="36045C6A" w14:textId="77777777" w:rsidTr="0071431F">
        <w:trPr>
          <w:trHeight w:val="297"/>
          <w:jc w:val="center"/>
        </w:trPr>
        <w:tc>
          <w:tcPr>
            <w:tcW w:w="7392" w:type="dxa"/>
            <w:noWrap/>
            <w:hideMark/>
          </w:tcPr>
          <w:p w14:paraId="5055E2EF"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Exclude all or most insurance companies</w:t>
            </w:r>
          </w:p>
          <w:p w14:paraId="09EFC75D" w14:textId="5F5E99A7" w:rsidR="004B73E9" w:rsidRPr="00425E34" w:rsidRDefault="005F09D4" w:rsidP="004B73E9">
            <w:pPr>
              <w:rPr>
                <w:rFonts w:ascii="Arial" w:hAnsi="Arial" w:cs="Arial"/>
                <w:color w:val="002060"/>
                <w:sz w:val="14"/>
                <w:szCs w:val="14"/>
              </w:rPr>
            </w:pPr>
            <w:r w:rsidRPr="005F09D4">
              <w:rPr>
                <w:rFonts w:ascii="Arial" w:hAnsi="Arial" w:cs="Arial"/>
                <w:color w:val="002060"/>
                <w:sz w:val="14"/>
                <w:szCs w:val="14"/>
              </w:rPr>
              <w:t>Avoids investing in insurance companies, typically because of the organisations they insure. Strategies vary.</w:t>
            </w:r>
          </w:p>
        </w:tc>
        <w:tc>
          <w:tcPr>
            <w:tcW w:w="1624" w:type="dxa"/>
            <w:noWrap/>
            <w:vAlign w:val="center"/>
            <w:hideMark/>
          </w:tcPr>
          <w:p w14:paraId="4EBFFAC6"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Banking &amp; Financials</w:t>
            </w:r>
          </w:p>
        </w:tc>
      </w:tr>
      <w:tr w:rsidR="004B73E9" w:rsidRPr="00425E34" w14:paraId="6744628E" w14:textId="77777777" w:rsidTr="0071431F">
        <w:trPr>
          <w:trHeight w:val="297"/>
          <w:jc w:val="center"/>
        </w:trPr>
        <w:tc>
          <w:tcPr>
            <w:tcW w:w="7392" w:type="dxa"/>
            <w:noWrap/>
            <w:hideMark/>
          </w:tcPr>
          <w:p w14:paraId="605A2A38"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Exclude insurers of major fossil fuel companies</w:t>
            </w:r>
          </w:p>
          <w:p w14:paraId="7E128CC4" w14:textId="25C52381" w:rsidR="004B73E9" w:rsidRPr="00425E34" w:rsidRDefault="005F09D4" w:rsidP="004B73E9">
            <w:pPr>
              <w:rPr>
                <w:rFonts w:ascii="Arial" w:hAnsi="Arial" w:cs="Arial"/>
                <w:color w:val="002060"/>
                <w:sz w:val="14"/>
                <w:szCs w:val="14"/>
              </w:rPr>
            </w:pPr>
            <w:r w:rsidRPr="005F09D4">
              <w:rPr>
                <w:rFonts w:ascii="Arial" w:hAnsi="Arial" w:cs="Arial"/>
                <w:color w:val="002060"/>
                <w:sz w:val="14"/>
                <w:szCs w:val="14"/>
              </w:rPr>
              <w:t>Avoids investing in insurance companies that insure major fossil fuels companies – particularly coal, oil and gas. Strategies (</w:t>
            </w:r>
            <w:r w:rsidR="006471E5" w:rsidRPr="005F09D4">
              <w:rPr>
                <w:rFonts w:ascii="Arial" w:hAnsi="Arial" w:cs="Arial"/>
                <w:color w:val="002060"/>
                <w:sz w:val="14"/>
                <w:szCs w:val="14"/>
              </w:rPr>
              <w:t>e.g.</w:t>
            </w:r>
            <w:r w:rsidRPr="005F09D4">
              <w:rPr>
                <w:rFonts w:ascii="Arial" w:hAnsi="Arial" w:cs="Arial"/>
                <w:color w:val="002060"/>
                <w:sz w:val="14"/>
                <w:szCs w:val="14"/>
              </w:rPr>
              <w:t xml:space="preserve"> definition of ‘major’) vary.</w:t>
            </w:r>
          </w:p>
        </w:tc>
        <w:tc>
          <w:tcPr>
            <w:tcW w:w="1624" w:type="dxa"/>
            <w:noWrap/>
            <w:vAlign w:val="center"/>
            <w:hideMark/>
          </w:tcPr>
          <w:p w14:paraId="28AF4705"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Banking &amp; Financials</w:t>
            </w:r>
          </w:p>
        </w:tc>
      </w:tr>
      <w:tr w:rsidR="004B73E9" w:rsidRPr="00425E34" w14:paraId="63128585" w14:textId="77777777" w:rsidTr="0071431F">
        <w:trPr>
          <w:trHeight w:val="297"/>
          <w:jc w:val="center"/>
        </w:trPr>
        <w:tc>
          <w:tcPr>
            <w:tcW w:w="7392" w:type="dxa"/>
            <w:noWrap/>
            <w:hideMark/>
          </w:tcPr>
          <w:p w14:paraId="4585D653"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Invests in insurers</w:t>
            </w:r>
          </w:p>
          <w:p w14:paraId="3A7C07D8" w14:textId="7877F463" w:rsidR="004B73E9" w:rsidRPr="00425E34" w:rsidRDefault="005F09D4" w:rsidP="004B73E9">
            <w:pPr>
              <w:rPr>
                <w:rFonts w:ascii="Arial" w:hAnsi="Arial" w:cs="Arial"/>
                <w:color w:val="002060"/>
                <w:sz w:val="14"/>
                <w:szCs w:val="14"/>
              </w:rPr>
            </w:pPr>
            <w:r w:rsidRPr="005F09D4">
              <w:rPr>
                <w:rFonts w:ascii="Arial" w:hAnsi="Arial" w:cs="Arial"/>
                <w:color w:val="002060"/>
                <w:sz w:val="14"/>
                <w:szCs w:val="14"/>
              </w:rPr>
              <w:t>May invest in insurance companies.</w:t>
            </w:r>
          </w:p>
        </w:tc>
        <w:tc>
          <w:tcPr>
            <w:tcW w:w="1624" w:type="dxa"/>
            <w:noWrap/>
            <w:vAlign w:val="center"/>
            <w:hideMark/>
          </w:tcPr>
          <w:p w14:paraId="4345AD34"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Banking &amp; Financials</w:t>
            </w:r>
          </w:p>
        </w:tc>
      </w:tr>
      <w:tr w:rsidR="004B73E9" w:rsidRPr="00425E34" w14:paraId="413AAFBE" w14:textId="77777777" w:rsidTr="001E1CE3">
        <w:trPr>
          <w:trHeight w:val="646"/>
          <w:jc w:val="center"/>
        </w:trPr>
        <w:tc>
          <w:tcPr>
            <w:tcW w:w="7392" w:type="dxa"/>
            <w:noWrap/>
            <w:hideMark/>
          </w:tcPr>
          <w:p w14:paraId="58993328"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Governance policy</w:t>
            </w:r>
          </w:p>
          <w:p w14:paraId="084C5855" w14:textId="5677CAEB" w:rsidR="004B73E9" w:rsidRPr="00425E34" w:rsidRDefault="0089570C" w:rsidP="004B73E9">
            <w:pPr>
              <w:rPr>
                <w:rFonts w:ascii="Arial" w:hAnsi="Arial" w:cs="Arial"/>
                <w:color w:val="002060"/>
                <w:sz w:val="14"/>
                <w:szCs w:val="14"/>
              </w:rPr>
            </w:pPr>
            <w:r w:rsidRPr="0089570C">
              <w:rPr>
                <w:rFonts w:ascii="Arial" w:hAnsi="Arial" w:cs="Arial"/>
                <w:color w:val="002060"/>
                <w:sz w:val="14"/>
                <w:szCs w:val="14"/>
              </w:rPr>
              <w:t>Has policies that relate to corporate governance issues such as board structure, executive remuneration, bribery and/or corporate corruption. These funds will typically avoid companies with poor practices. Strategies vary.</w:t>
            </w:r>
          </w:p>
        </w:tc>
        <w:tc>
          <w:tcPr>
            <w:tcW w:w="1624" w:type="dxa"/>
            <w:noWrap/>
            <w:vAlign w:val="center"/>
            <w:hideMark/>
          </w:tcPr>
          <w:p w14:paraId="73E55D56"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Governance &amp; Management</w:t>
            </w:r>
          </w:p>
        </w:tc>
      </w:tr>
      <w:tr w:rsidR="004B73E9" w:rsidRPr="00425E34" w14:paraId="1ACE4A36" w14:textId="77777777" w:rsidTr="0071431F">
        <w:trPr>
          <w:trHeight w:val="297"/>
          <w:jc w:val="center"/>
        </w:trPr>
        <w:tc>
          <w:tcPr>
            <w:tcW w:w="7392" w:type="dxa"/>
            <w:noWrap/>
            <w:hideMark/>
          </w:tcPr>
          <w:p w14:paraId="0374DD79"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Avoids companies with poor governance</w:t>
            </w:r>
          </w:p>
          <w:p w14:paraId="35612F71" w14:textId="6505A7DB" w:rsidR="004B73E9" w:rsidRPr="00425E34" w:rsidRDefault="0089570C" w:rsidP="004B73E9">
            <w:pPr>
              <w:rPr>
                <w:rFonts w:ascii="Arial" w:hAnsi="Arial" w:cs="Arial"/>
                <w:color w:val="002060"/>
              </w:rPr>
            </w:pPr>
            <w:r w:rsidRPr="0089570C">
              <w:rPr>
                <w:rFonts w:ascii="Arial" w:hAnsi="Arial" w:cs="Arial"/>
                <w:color w:val="002060"/>
                <w:sz w:val="14"/>
                <w:szCs w:val="14"/>
              </w:rPr>
              <w:t>Avoids investing in companies with poor governance practices.(e.g. board structure, management practices etc.) Views may however vary on what counts as 'poor' practices - and funds may not immediately divest as they may prefer to work to encourage higher standards.</w:t>
            </w:r>
          </w:p>
        </w:tc>
        <w:tc>
          <w:tcPr>
            <w:tcW w:w="1624" w:type="dxa"/>
            <w:noWrap/>
            <w:vAlign w:val="center"/>
            <w:hideMark/>
          </w:tcPr>
          <w:p w14:paraId="6C65DCA3"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Governance &amp; Management</w:t>
            </w:r>
          </w:p>
        </w:tc>
      </w:tr>
      <w:tr w:rsidR="004B73E9" w:rsidRPr="00425E34" w14:paraId="322053E4" w14:textId="77777777" w:rsidTr="0071431F">
        <w:trPr>
          <w:trHeight w:val="297"/>
          <w:jc w:val="center"/>
        </w:trPr>
        <w:tc>
          <w:tcPr>
            <w:tcW w:w="7392" w:type="dxa"/>
            <w:noWrap/>
            <w:hideMark/>
          </w:tcPr>
          <w:p w14:paraId="7701A9CB"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UN sanctions exclusion</w:t>
            </w:r>
          </w:p>
          <w:p w14:paraId="15DBC915" w14:textId="0DD41DE6" w:rsidR="004B73E9" w:rsidRPr="00425E34" w:rsidRDefault="00B5194A" w:rsidP="004B73E9">
            <w:pPr>
              <w:rPr>
                <w:rFonts w:ascii="Arial" w:hAnsi="Arial" w:cs="Arial"/>
                <w:color w:val="002060"/>
                <w:sz w:val="14"/>
                <w:szCs w:val="14"/>
              </w:rPr>
            </w:pPr>
            <w:r w:rsidRPr="00B5194A">
              <w:rPr>
                <w:rFonts w:ascii="Arial" w:hAnsi="Arial" w:cs="Arial"/>
                <w:color w:val="002060"/>
                <w:sz w:val="14"/>
                <w:szCs w:val="14"/>
              </w:rPr>
              <w:t xml:space="preserve">Exclude companies that are subject to United Nations sanctions. See </w:t>
            </w:r>
            <w:r w:rsidR="006471E5" w:rsidRPr="00B5194A">
              <w:rPr>
                <w:rFonts w:ascii="Arial" w:hAnsi="Arial" w:cs="Arial"/>
                <w:color w:val="002060"/>
                <w:sz w:val="14"/>
                <w:szCs w:val="14"/>
              </w:rPr>
              <w:t>e.g.</w:t>
            </w:r>
            <w:r w:rsidRPr="00B5194A">
              <w:rPr>
                <w:rFonts w:ascii="Arial" w:hAnsi="Arial" w:cs="Arial"/>
                <w:color w:val="002060"/>
                <w:sz w:val="14"/>
                <w:szCs w:val="14"/>
              </w:rPr>
              <w:t xml:space="preserve"> https://main.un.org/securitycouncil/en/content/un-sc-consolidated-list</w:t>
            </w:r>
          </w:p>
        </w:tc>
        <w:tc>
          <w:tcPr>
            <w:tcW w:w="1624" w:type="dxa"/>
            <w:noWrap/>
            <w:vAlign w:val="center"/>
            <w:hideMark/>
          </w:tcPr>
          <w:p w14:paraId="2BBDF9AE"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Governance &amp; Management</w:t>
            </w:r>
          </w:p>
        </w:tc>
      </w:tr>
      <w:tr w:rsidR="004B73E9" w:rsidRPr="00425E34" w14:paraId="2F989592" w14:textId="77777777" w:rsidTr="0071431F">
        <w:trPr>
          <w:trHeight w:val="297"/>
          <w:jc w:val="center"/>
        </w:trPr>
        <w:tc>
          <w:tcPr>
            <w:tcW w:w="7392" w:type="dxa"/>
            <w:noWrap/>
            <w:hideMark/>
          </w:tcPr>
          <w:p w14:paraId="1D3F16D7" w14:textId="7D4262C5"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 xml:space="preserve">Anti-bribery </w:t>
            </w:r>
            <w:r w:rsidR="00D358EF">
              <w:rPr>
                <w:rFonts w:ascii="Arial" w:hAnsi="Arial" w:cs="Arial"/>
                <w:b/>
                <w:bCs/>
                <w:color w:val="002060"/>
                <w:sz w:val="18"/>
                <w:szCs w:val="18"/>
              </w:rPr>
              <w:t>&amp;</w:t>
            </w:r>
            <w:r w:rsidRPr="00425E34">
              <w:rPr>
                <w:rFonts w:ascii="Arial" w:hAnsi="Arial" w:cs="Arial"/>
                <w:b/>
                <w:bCs/>
                <w:color w:val="002060"/>
                <w:sz w:val="18"/>
                <w:szCs w:val="18"/>
              </w:rPr>
              <w:t xml:space="preserve"> corruption policy</w:t>
            </w:r>
          </w:p>
          <w:p w14:paraId="185BF4C0" w14:textId="034233D1" w:rsidR="004B73E9" w:rsidRPr="00425E34" w:rsidRDefault="00B5194A" w:rsidP="004B73E9">
            <w:pPr>
              <w:rPr>
                <w:rFonts w:ascii="Arial" w:hAnsi="Arial" w:cs="Arial"/>
                <w:color w:val="002060"/>
                <w:sz w:val="14"/>
                <w:szCs w:val="14"/>
              </w:rPr>
            </w:pPr>
            <w:r w:rsidRPr="00B5194A">
              <w:rPr>
                <w:rFonts w:ascii="Arial" w:hAnsi="Arial" w:cs="Arial"/>
                <w:color w:val="002060"/>
                <w:sz w:val="14"/>
                <w:szCs w:val="14"/>
              </w:rPr>
              <w:t>Has policies explaining how managers will respond to assets / companies that do not comply with relevant anti-bribery and anti-corruption standards or laws. Strategies vary; options include stewardship/ engagement and divestment - or a combination.</w:t>
            </w:r>
          </w:p>
        </w:tc>
        <w:tc>
          <w:tcPr>
            <w:tcW w:w="1624" w:type="dxa"/>
            <w:noWrap/>
            <w:vAlign w:val="center"/>
            <w:hideMark/>
          </w:tcPr>
          <w:p w14:paraId="1AC91789"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Governance &amp; Management</w:t>
            </w:r>
          </w:p>
        </w:tc>
      </w:tr>
      <w:tr w:rsidR="004B73E9" w:rsidRPr="00425E34" w14:paraId="7412BECF" w14:textId="77777777" w:rsidTr="0071431F">
        <w:trPr>
          <w:trHeight w:val="297"/>
          <w:jc w:val="center"/>
        </w:trPr>
        <w:tc>
          <w:tcPr>
            <w:tcW w:w="7392" w:type="dxa"/>
            <w:noWrap/>
            <w:hideMark/>
          </w:tcPr>
          <w:p w14:paraId="0BAEE1BA"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Digital / cyber security policy</w:t>
            </w:r>
          </w:p>
          <w:p w14:paraId="4F164E52" w14:textId="77E9DAEB" w:rsidR="004B73E9" w:rsidRPr="00425E34" w:rsidRDefault="0091530D" w:rsidP="004B73E9">
            <w:pPr>
              <w:rPr>
                <w:rFonts w:ascii="Arial" w:hAnsi="Arial" w:cs="Arial"/>
                <w:color w:val="002060"/>
                <w:sz w:val="14"/>
                <w:szCs w:val="14"/>
              </w:rPr>
            </w:pPr>
            <w:r w:rsidRPr="0091530D">
              <w:rPr>
                <w:rFonts w:ascii="Arial" w:hAnsi="Arial" w:cs="Arial"/>
                <w:color w:val="002060"/>
                <w:sz w:val="14"/>
                <w:szCs w:val="14"/>
              </w:rPr>
              <w:t>Has policies explaining how the managers take into account digital/cyber security related risks. Cyber policies will typically favour companies with higher standards or that are helping to solve problems - but strategies vary.</w:t>
            </w:r>
          </w:p>
        </w:tc>
        <w:tc>
          <w:tcPr>
            <w:tcW w:w="1624" w:type="dxa"/>
            <w:noWrap/>
            <w:vAlign w:val="center"/>
            <w:hideMark/>
          </w:tcPr>
          <w:p w14:paraId="25C79102"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Governance &amp; Management</w:t>
            </w:r>
          </w:p>
        </w:tc>
      </w:tr>
      <w:tr w:rsidR="004B73E9" w:rsidRPr="00425E34" w14:paraId="0BAFBFC2" w14:textId="77777777" w:rsidTr="0071431F">
        <w:trPr>
          <w:trHeight w:val="297"/>
          <w:jc w:val="center"/>
        </w:trPr>
        <w:tc>
          <w:tcPr>
            <w:tcW w:w="7392" w:type="dxa"/>
            <w:noWrap/>
            <w:hideMark/>
          </w:tcPr>
          <w:p w14:paraId="0E2EF72D"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Encourage board diversity e.g. gender</w:t>
            </w:r>
          </w:p>
          <w:p w14:paraId="3ACD2315" w14:textId="4B49A7AA" w:rsidR="004B73E9" w:rsidRPr="00425E34" w:rsidRDefault="0091530D" w:rsidP="004B73E9">
            <w:pPr>
              <w:rPr>
                <w:rFonts w:ascii="Arial" w:hAnsi="Arial" w:cs="Arial"/>
                <w:color w:val="002060"/>
                <w:sz w:val="14"/>
                <w:szCs w:val="14"/>
              </w:rPr>
            </w:pPr>
            <w:r w:rsidRPr="0091530D">
              <w:rPr>
                <w:rFonts w:ascii="Arial" w:hAnsi="Arial" w:cs="Arial"/>
                <w:color w:val="002060"/>
                <w:sz w:val="14"/>
                <w:szCs w:val="14"/>
              </w:rPr>
              <w:t>Encourage the companies they invest in to have more diverse board structures (e.g. more women on boards)</w:t>
            </w:r>
          </w:p>
        </w:tc>
        <w:tc>
          <w:tcPr>
            <w:tcW w:w="1624" w:type="dxa"/>
            <w:noWrap/>
            <w:vAlign w:val="center"/>
            <w:hideMark/>
          </w:tcPr>
          <w:p w14:paraId="6AC7BD22"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Governance &amp; Management</w:t>
            </w:r>
          </w:p>
        </w:tc>
      </w:tr>
      <w:tr w:rsidR="004B73E9" w:rsidRPr="00425E34" w14:paraId="0EAF54B8" w14:textId="77777777" w:rsidTr="0071431F">
        <w:trPr>
          <w:trHeight w:val="297"/>
          <w:jc w:val="center"/>
        </w:trPr>
        <w:tc>
          <w:tcPr>
            <w:tcW w:w="7392" w:type="dxa"/>
            <w:noWrap/>
            <w:hideMark/>
          </w:tcPr>
          <w:p w14:paraId="705C396F"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Encourage TCFD alignment for banks &amp; insurance companies</w:t>
            </w:r>
          </w:p>
          <w:p w14:paraId="1D144DDD" w14:textId="18F1BEC3" w:rsidR="004B73E9" w:rsidRPr="00425E34" w:rsidRDefault="0091530D" w:rsidP="004B73E9">
            <w:pPr>
              <w:rPr>
                <w:rFonts w:ascii="Arial" w:hAnsi="Arial" w:cs="Arial"/>
                <w:color w:val="002060"/>
                <w:sz w:val="14"/>
                <w:szCs w:val="14"/>
              </w:rPr>
            </w:pPr>
            <w:r w:rsidRPr="0091530D">
              <w:rPr>
                <w:rFonts w:ascii="Arial" w:hAnsi="Arial" w:cs="Arial"/>
                <w:color w:val="002060"/>
                <w:sz w:val="14"/>
                <w:szCs w:val="14"/>
              </w:rPr>
              <w:t>Encourage the banks and insurance companies they invest in to publish climate change related financial information - as set out by the Task Force on Climate Related Financial Disclosures (with the aim of helping investors measure and respond to climate risk).</w:t>
            </w:r>
          </w:p>
        </w:tc>
        <w:tc>
          <w:tcPr>
            <w:tcW w:w="1624" w:type="dxa"/>
            <w:noWrap/>
            <w:vAlign w:val="center"/>
            <w:hideMark/>
          </w:tcPr>
          <w:p w14:paraId="2EFBD88D"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Governance &amp; Management</w:t>
            </w:r>
          </w:p>
        </w:tc>
      </w:tr>
      <w:tr w:rsidR="004B73E9" w:rsidRPr="00425E34" w14:paraId="2267F652" w14:textId="77777777" w:rsidTr="0071431F">
        <w:trPr>
          <w:trHeight w:val="297"/>
          <w:jc w:val="center"/>
        </w:trPr>
        <w:tc>
          <w:tcPr>
            <w:tcW w:w="7392" w:type="dxa"/>
            <w:noWrap/>
            <w:hideMark/>
          </w:tcPr>
          <w:p w14:paraId="7751D2DC"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Encourage higher ESG standards through stewardship activity</w:t>
            </w:r>
          </w:p>
          <w:p w14:paraId="19132EB8" w14:textId="3E7ECC28" w:rsidR="004B73E9" w:rsidRPr="00425E34" w:rsidRDefault="001E6231" w:rsidP="004B73E9">
            <w:pPr>
              <w:rPr>
                <w:rFonts w:ascii="Arial" w:hAnsi="Arial" w:cs="Arial"/>
                <w:color w:val="002060"/>
                <w:sz w:val="14"/>
                <w:szCs w:val="14"/>
              </w:rPr>
            </w:pPr>
            <w:r w:rsidRPr="001E6231">
              <w:rPr>
                <w:rFonts w:ascii="Arial" w:hAnsi="Arial" w:cs="Arial"/>
                <w:color w:val="002060"/>
                <w:sz w:val="14"/>
                <w:szCs w:val="14"/>
              </w:rPr>
              <w:t>Aim to encourage higher ESG standards through responsible ownership / stewardship / engagement /voting activity</w:t>
            </w:r>
          </w:p>
        </w:tc>
        <w:tc>
          <w:tcPr>
            <w:tcW w:w="1624" w:type="dxa"/>
            <w:noWrap/>
            <w:vAlign w:val="center"/>
            <w:hideMark/>
          </w:tcPr>
          <w:p w14:paraId="0FF418CC"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Governance &amp; Management</w:t>
            </w:r>
          </w:p>
        </w:tc>
      </w:tr>
      <w:tr w:rsidR="004B73E9" w:rsidRPr="00425E34" w14:paraId="19101572" w14:textId="77777777" w:rsidTr="0071431F">
        <w:trPr>
          <w:trHeight w:val="297"/>
          <w:jc w:val="center"/>
        </w:trPr>
        <w:tc>
          <w:tcPr>
            <w:tcW w:w="7392" w:type="dxa"/>
            <w:noWrap/>
            <w:hideMark/>
          </w:tcPr>
          <w:p w14:paraId="096161B6"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Require investee companies to report climate risk in R&amp;A</w:t>
            </w:r>
          </w:p>
          <w:p w14:paraId="77EE4640" w14:textId="7F76DA40" w:rsidR="004B73E9" w:rsidRPr="00425E34" w:rsidRDefault="001E6231" w:rsidP="004B73E9">
            <w:pPr>
              <w:rPr>
                <w:rFonts w:ascii="Arial" w:hAnsi="Arial" w:cs="Arial"/>
                <w:color w:val="002060"/>
                <w:sz w:val="14"/>
                <w:szCs w:val="14"/>
              </w:rPr>
            </w:pPr>
            <w:r w:rsidRPr="001E6231">
              <w:rPr>
                <w:rFonts w:ascii="Arial" w:hAnsi="Arial" w:cs="Arial"/>
                <w:color w:val="002060"/>
                <w:sz w:val="14"/>
                <w:szCs w:val="14"/>
              </w:rPr>
              <w:t>Requires the companies they invest in to report on climate risks that are relevant to their business in their report and accounts</w:t>
            </w:r>
          </w:p>
        </w:tc>
        <w:tc>
          <w:tcPr>
            <w:tcW w:w="1624" w:type="dxa"/>
            <w:noWrap/>
            <w:vAlign w:val="center"/>
            <w:hideMark/>
          </w:tcPr>
          <w:p w14:paraId="0B09FBDD"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Governance &amp; Management</w:t>
            </w:r>
          </w:p>
        </w:tc>
      </w:tr>
      <w:tr w:rsidR="004B73E9" w:rsidRPr="00425E34" w14:paraId="6DFB94BD" w14:textId="77777777" w:rsidTr="0071431F">
        <w:trPr>
          <w:trHeight w:val="297"/>
          <w:jc w:val="center"/>
        </w:trPr>
        <w:tc>
          <w:tcPr>
            <w:tcW w:w="7392" w:type="dxa"/>
            <w:noWrap/>
            <w:hideMark/>
          </w:tcPr>
          <w:p w14:paraId="191366D2" w14:textId="0CE08E4A" w:rsidR="004B73E9" w:rsidRPr="00425E34" w:rsidRDefault="00B60227" w:rsidP="004B73E9">
            <w:pPr>
              <w:rPr>
                <w:rFonts w:ascii="Arial" w:hAnsi="Arial" w:cs="Arial"/>
                <w:b/>
                <w:bCs/>
                <w:color w:val="002060"/>
                <w:sz w:val="18"/>
                <w:szCs w:val="18"/>
              </w:rPr>
            </w:pPr>
            <w:r>
              <w:rPr>
                <w:rFonts w:ascii="Arial" w:hAnsi="Arial" w:cs="Arial"/>
                <w:b/>
                <w:bCs/>
                <w:color w:val="002060"/>
                <w:sz w:val="18"/>
                <w:szCs w:val="18"/>
              </w:rPr>
              <w:t>External</w:t>
            </w:r>
            <w:r w:rsidR="004B73E9" w:rsidRPr="00425E34">
              <w:rPr>
                <w:rFonts w:ascii="Arial" w:hAnsi="Arial" w:cs="Arial"/>
                <w:b/>
                <w:bCs/>
                <w:color w:val="002060"/>
                <w:sz w:val="18"/>
                <w:szCs w:val="18"/>
              </w:rPr>
              <w:t xml:space="preserve"> oversight </w:t>
            </w:r>
            <w:r>
              <w:rPr>
                <w:rFonts w:ascii="Arial" w:hAnsi="Arial" w:cs="Arial"/>
                <w:b/>
                <w:bCs/>
                <w:color w:val="002060"/>
                <w:sz w:val="18"/>
                <w:szCs w:val="18"/>
              </w:rPr>
              <w:t xml:space="preserve">/ </w:t>
            </w:r>
            <w:r w:rsidR="004B73E9" w:rsidRPr="00425E34">
              <w:rPr>
                <w:rFonts w:ascii="Arial" w:hAnsi="Arial" w:cs="Arial"/>
                <w:b/>
                <w:bCs/>
                <w:color w:val="002060"/>
                <w:sz w:val="18"/>
                <w:szCs w:val="18"/>
              </w:rPr>
              <w:t>advisory committee</w:t>
            </w:r>
            <w:r>
              <w:rPr>
                <w:rFonts w:ascii="Arial" w:hAnsi="Arial" w:cs="Arial"/>
                <w:b/>
                <w:bCs/>
                <w:color w:val="002060"/>
                <w:sz w:val="18"/>
                <w:szCs w:val="18"/>
              </w:rPr>
              <w:t xml:space="preserve"> (fund / service)</w:t>
            </w:r>
          </w:p>
          <w:p w14:paraId="185C46CE" w14:textId="046AB8BC" w:rsidR="004B73E9" w:rsidRPr="00425E34" w:rsidRDefault="000F0539" w:rsidP="004B73E9">
            <w:pPr>
              <w:rPr>
                <w:rFonts w:ascii="Arial" w:hAnsi="Arial" w:cs="Arial"/>
                <w:color w:val="002060"/>
                <w:sz w:val="14"/>
                <w:szCs w:val="14"/>
              </w:rPr>
            </w:pPr>
            <w:r w:rsidRPr="000F0539">
              <w:rPr>
                <w:rFonts w:ascii="Arial" w:hAnsi="Arial" w:cs="Arial"/>
                <w:color w:val="002060"/>
                <w:sz w:val="14"/>
                <w:szCs w:val="14"/>
              </w:rPr>
              <w:t>Find options that have an external committee that helps steer or advise managers on sustainability, ethical, stewardship or ESG policy or strategy related issues. These people may be paid for their time but are not employees of the fund manager.</w:t>
            </w:r>
          </w:p>
        </w:tc>
        <w:tc>
          <w:tcPr>
            <w:tcW w:w="1624" w:type="dxa"/>
            <w:noWrap/>
            <w:vAlign w:val="center"/>
            <w:hideMark/>
          </w:tcPr>
          <w:p w14:paraId="27150F60"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Fund Governance</w:t>
            </w:r>
          </w:p>
        </w:tc>
      </w:tr>
      <w:tr w:rsidR="004B73E9" w:rsidRPr="00425E34" w14:paraId="333F5B0B" w14:textId="77777777" w:rsidTr="0071431F">
        <w:trPr>
          <w:trHeight w:val="297"/>
          <w:jc w:val="center"/>
        </w:trPr>
        <w:tc>
          <w:tcPr>
            <w:tcW w:w="7392" w:type="dxa"/>
            <w:noWrap/>
            <w:hideMark/>
          </w:tcPr>
          <w:p w14:paraId="6785FFB5" w14:textId="28820063"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External (fund</w:t>
            </w:r>
            <w:r w:rsidR="00B60227">
              <w:rPr>
                <w:rFonts w:ascii="Arial" w:hAnsi="Arial" w:cs="Arial"/>
                <w:b/>
                <w:bCs/>
                <w:color w:val="002060"/>
                <w:sz w:val="18"/>
                <w:szCs w:val="18"/>
              </w:rPr>
              <w:t xml:space="preserve"> / service</w:t>
            </w:r>
            <w:r w:rsidRPr="00425E34">
              <w:rPr>
                <w:rFonts w:ascii="Arial" w:hAnsi="Arial" w:cs="Arial"/>
                <w:b/>
                <w:bCs/>
                <w:color w:val="002060"/>
                <w:sz w:val="18"/>
                <w:szCs w:val="18"/>
              </w:rPr>
              <w:t>) committee has veto powers</w:t>
            </w:r>
          </w:p>
          <w:p w14:paraId="1AAFB612" w14:textId="3603310D" w:rsidR="004B73E9" w:rsidRPr="00425E34" w:rsidRDefault="00DF0636" w:rsidP="004B73E9">
            <w:pPr>
              <w:rPr>
                <w:rFonts w:ascii="Arial" w:hAnsi="Arial" w:cs="Arial"/>
                <w:color w:val="002060"/>
                <w:sz w:val="14"/>
                <w:szCs w:val="14"/>
              </w:rPr>
            </w:pPr>
            <w:r w:rsidRPr="00DF0636">
              <w:rPr>
                <w:rFonts w:ascii="Arial" w:hAnsi="Arial" w:cs="Arial"/>
                <w:color w:val="002060"/>
                <w:sz w:val="14"/>
                <w:szCs w:val="14"/>
              </w:rPr>
              <w:t xml:space="preserve">Find </w:t>
            </w:r>
            <w:r w:rsidR="008F425A" w:rsidRPr="00DF0636">
              <w:rPr>
                <w:rFonts w:ascii="Arial" w:hAnsi="Arial" w:cs="Arial"/>
                <w:color w:val="002060"/>
                <w:sz w:val="14"/>
                <w:szCs w:val="14"/>
              </w:rPr>
              <w:t>options</w:t>
            </w:r>
            <w:r w:rsidRPr="00DF0636">
              <w:rPr>
                <w:rFonts w:ascii="Arial" w:hAnsi="Arial" w:cs="Arial"/>
                <w:color w:val="002060"/>
                <w:sz w:val="14"/>
                <w:szCs w:val="14"/>
              </w:rPr>
              <w:t xml:space="preserve"> that employ an external committee (i.e. not company employees) that has the power to veto (i.e. overrule) fund/asset managers selection decisions. (This would typically mean the committee can tell the manager not to buy / sell a specific investment.)</w:t>
            </w:r>
          </w:p>
        </w:tc>
        <w:tc>
          <w:tcPr>
            <w:tcW w:w="1624" w:type="dxa"/>
            <w:noWrap/>
            <w:vAlign w:val="center"/>
            <w:hideMark/>
          </w:tcPr>
          <w:p w14:paraId="61E898EB"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Fund Governance</w:t>
            </w:r>
          </w:p>
        </w:tc>
      </w:tr>
      <w:tr w:rsidR="004B73E9" w:rsidRPr="00425E34" w14:paraId="68BC07C1" w14:textId="77777777" w:rsidTr="0071431F">
        <w:trPr>
          <w:trHeight w:val="297"/>
          <w:jc w:val="center"/>
        </w:trPr>
        <w:tc>
          <w:tcPr>
            <w:tcW w:w="7392" w:type="dxa"/>
            <w:noWrap/>
            <w:hideMark/>
          </w:tcPr>
          <w:p w14:paraId="20948F83" w14:textId="77777777" w:rsidR="004B73E9" w:rsidRPr="00C464BE" w:rsidRDefault="004B73E9" w:rsidP="004B73E9">
            <w:pPr>
              <w:rPr>
                <w:rFonts w:ascii="Arial" w:hAnsi="Arial" w:cs="Arial"/>
                <w:b/>
                <w:bCs/>
                <w:color w:val="002060"/>
                <w:sz w:val="18"/>
                <w:szCs w:val="18"/>
              </w:rPr>
            </w:pPr>
            <w:r w:rsidRPr="00C464BE">
              <w:rPr>
                <w:rFonts w:ascii="Arial" w:hAnsi="Arial" w:cs="Arial"/>
                <w:b/>
                <w:bCs/>
                <w:color w:val="002060"/>
                <w:sz w:val="18"/>
                <w:szCs w:val="18"/>
              </w:rPr>
              <w:t>ESG integration strategy</w:t>
            </w:r>
          </w:p>
          <w:p w14:paraId="7E52583F" w14:textId="721C55FC" w:rsidR="004B73E9" w:rsidRPr="00425E34" w:rsidRDefault="005304A7" w:rsidP="004B73E9">
            <w:pPr>
              <w:rPr>
                <w:rFonts w:ascii="Arial" w:hAnsi="Arial" w:cs="Arial"/>
                <w:color w:val="002060"/>
                <w:sz w:val="14"/>
                <w:szCs w:val="14"/>
              </w:rPr>
            </w:pPr>
            <w:r w:rsidRPr="005304A7">
              <w:rPr>
                <w:rFonts w:ascii="Arial" w:hAnsi="Arial" w:cs="Arial"/>
                <w:color w:val="002060"/>
                <w:sz w:val="14"/>
                <w:szCs w:val="14"/>
              </w:rPr>
              <w:t>Find fund</w:t>
            </w:r>
            <w:r w:rsidR="00017554">
              <w:rPr>
                <w:rFonts w:ascii="Arial" w:hAnsi="Arial" w:cs="Arial"/>
                <w:color w:val="002060"/>
                <w:sz w:val="14"/>
                <w:szCs w:val="14"/>
              </w:rPr>
              <w:t xml:space="preserve"> / asset managers</w:t>
            </w:r>
            <w:r w:rsidRPr="005304A7">
              <w:rPr>
                <w:rFonts w:ascii="Arial" w:hAnsi="Arial" w:cs="Arial"/>
                <w:color w:val="002060"/>
                <w:sz w:val="14"/>
                <w:szCs w:val="14"/>
              </w:rPr>
              <w:t xml:space="preserve"> that factor in 'environmental, social and governance' issues as part of their investment decision making process. A focus on 'ESG' typically means a fund is carrying out additional research to help reduce ESG related risks. It does not necessarily mean a focus on sustainability. Strategies vary. See fund literature.</w:t>
            </w:r>
          </w:p>
        </w:tc>
        <w:tc>
          <w:tcPr>
            <w:tcW w:w="1624" w:type="dxa"/>
            <w:noWrap/>
            <w:vAlign w:val="center"/>
            <w:hideMark/>
          </w:tcPr>
          <w:p w14:paraId="381069EA"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Fund Governance</w:t>
            </w:r>
          </w:p>
        </w:tc>
      </w:tr>
      <w:tr w:rsidR="004B73E9" w:rsidRPr="00425E34" w14:paraId="4002B202" w14:textId="77777777" w:rsidTr="0071431F">
        <w:trPr>
          <w:trHeight w:val="297"/>
          <w:jc w:val="center"/>
        </w:trPr>
        <w:tc>
          <w:tcPr>
            <w:tcW w:w="7392" w:type="dxa"/>
            <w:noWrap/>
            <w:hideMark/>
          </w:tcPr>
          <w:p w14:paraId="10825779"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ESG factors included in Assessment of Value (</w:t>
            </w:r>
            <w:proofErr w:type="spellStart"/>
            <w:r w:rsidRPr="00425E34">
              <w:rPr>
                <w:rFonts w:ascii="Arial" w:hAnsi="Arial" w:cs="Arial"/>
                <w:b/>
                <w:bCs/>
                <w:color w:val="002060"/>
                <w:sz w:val="18"/>
                <w:szCs w:val="18"/>
              </w:rPr>
              <w:t>AoV</w:t>
            </w:r>
            <w:proofErr w:type="spellEnd"/>
            <w:r w:rsidRPr="00425E34">
              <w:rPr>
                <w:rFonts w:ascii="Arial" w:hAnsi="Arial" w:cs="Arial"/>
                <w:b/>
                <w:bCs/>
                <w:color w:val="002060"/>
                <w:sz w:val="18"/>
                <w:szCs w:val="18"/>
              </w:rPr>
              <w:t>) report</w:t>
            </w:r>
          </w:p>
          <w:p w14:paraId="7362870F" w14:textId="6DD7B96C" w:rsidR="004B73E9" w:rsidRPr="00425E34" w:rsidRDefault="00551BC5" w:rsidP="004B73E9">
            <w:pPr>
              <w:rPr>
                <w:rFonts w:ascii="Arial" w:hAnsi="Arial" w:cs="Arial"/>
                <w:color w:val="002060"/>
                <w:sz w:val="14"/>
                <w:szCs w:val="14"/>
              </w:rPr>
            </w:pPr>
            <w:r w:rsidRPr="00551BC5">
              <w:rPr>
                <w:rFonts w:ascii="Arial" w:hAnsi="Arial" w:cs="Arial"/>
                <w:color w:val="002060"/>
                <w:sz w:val="14"/>
                <w:szCs w:val="14"/>
              </w:rPr>
              <w:t xml:space="preserve">Environmental, social and governance issues are part of this fund’s reporting of their ‘value’ to clients. </w:t>
            </w:r>
            <w:proofErr w:type="spellStart"/>
            <w:r w:rsidRPr="00551BC5">
              <w:rPr>
                <w:rFonts w:ascii="Arial" w:hAnsi="Arial" w:cs="Arial"/>
                <w:color w:val="002060"/>
                <w:sz w:val="14"/>
                <w:szCs w:val="14"/>
              </w:rPr>
              <w:t>AoV</w:t>
            </w:r>
            <w:proofErr w:type="spellEnd"/>
            <w:r w:rsidRPr="00551BC5">
              <w:rPr>
                <w:rFonts w:ascii="Arial" w:hAnsi="Arial" w:cs="Arial"/>
                <w:color w:val="002060"/>
                <w:sz w:val="14"/>
                <w:szCs w:val="14"/>
              </w:rPr>
              <w:t xml:space="preserve"> reporting is a statutory requirement. Including ESG factors in its calculation is not.</w:t>
            </w:r>
          </w:p>
        </w:tc>
        <w:tc>
          <w:tcPr>
            <w:tcW w:w="1624" w:type="dxa"/>
            <w:noWrap/>
            <w:vAlign w:val="center"/>
            <w:hideMark/>
          </w:tcPr>
          <w:p w14:paraId="25E43CF1"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Fund Governance</w:t>
            </w:r>
          </w:p>
        </w:tc>
      </w:tr>
      <w:tr w:rsidR="004B73E9" w:rsidRPr="00425E34" w14:paraId="7BEFE1BA" w14:textId="77777777" w:rsidTr="0071431F">
        <w:trPr>
          <w:trHeight w:val="297"/>
          <w:jc w:val="center"/>
        </w:trPr>
        <w:tc>
          <w:tcPr>
            <w:tcW w:w="7392" w:type="dxa"/>
            <w:noWrap/>
            <w:hideMark/>
          </w:tcPr>
          <w:p w14:paraId="4273C301" w14:textId="6EAA14B0"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Over 50% small / mid cap companies</w:t>
            </w:r>
            <w:r w:rsidR="00150969">
              <w:rPr>
                <w:rFonts w:ascii="Arial" w:hAnsi="Arial" w:cs="Arial"/>
                <w:b/>
                <w:bCs/>
                <w:color w:val="002060"/>
                <w:sz w:val="18"/>
                <w:szCs w:val="18"/>
              </w:rPr>
              <w:t xml:space="preserve"> </w:t>
            </w:r>
          </w:p>
          <w:p w14:paraId="6E0CD3C1" w14:textId="19F0A099" w:rsidR="004B73E9" w:rsidRPr="00425E34" w:rsidRDefault="00CC1B00" w:rsidP="004B73E9">
            <w:pPr>
              <w:rPr>
                <w:rFonts w:ascii="Arial" w:hAnsi="Arial" w:cs="Arial"/>
                <w:color w:val="002060"/>
                <w:sz w:val="14"/>
                <w:szCs w:val="14"/>
              </w:rPr>
            </w:pPr>
            <w:r w:rsidRPr="00CC1B00">
              <w:rPr>
                <w:rFonts w:ascii="Arial" w:hAnsi="Arial" w:cs="Arial"/>
                <w:color w:val="002060"/>
                <w:sz w:val="14"/>
                <w:szCs w:val="14"/>
              </w:rPr>
              <w:t>Invests more than half of their money in smaller or medium sized companies</w:t>
            </w:r>
            <w:r w:rsidR="00E53021">
              <w:rPr>
                <w:rFonts w:ascii="Arial" w:hAnsi="Arial" w:cs="Arial"/>
                <w:color w:val="002060"/>
                <w:sz w:val="14"/>
                <w:szCs w:val="14"/>
              </w:rPr>
              <w:t>.</w:t>
            </w:r>
            <w:r w:rsidRPr="00CC1B00">
              <w:rPr>
                <w:rFonts w:ascii="Arial" w:hAnsi="Arial" w:cs="Arial"/>
                <w:color w:val="002060"/>
                <w:sz w:val="14"/>
                <w:szCs w:val="14"/>
              </w:rPr>
              <w:t xml:space="preserve"> (i.e. below around £5 -10 billion)</w:t>
            </w:r>
          </w:p>
        </w:tc>
        <w:tc>
          <w:tcPr>
            <w:tcW w:w="1624" w:type="dxa"/>
            <w:noWrap/>
            <w:vAlign w:val="center"/>
            <w:hideMark/>
          </w:tcPr>
          <w:p w14:paraId="7D247D82" w14:textId="22F7E5F2"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Asset Size</w:t>
            </w:r>
          </w:p>
        </w:tc>
      </w:tr>
      <w:tr w:rsidR="004B73E9" w:rsidRPr="00425E34" w14:paraId="6BCA7F4F" w14:textId="77777777" w:rsidTr="0071431F">
        <w:trPr>
          <w:trHeight w:val="297"/>
          <w:jc w:val="center"/>
        </w:trPr>
        <w:tc>
          <w:tcPr>
            <w:tcW w:w="7392" w:type="dxa"/>
            <w:noWrap/>
            <w:hideMark/>
          </w:tcPr>
          <w:p w14:paraId="3CB3A65D" w14:textId="30AE8DAC"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Over 50% large cap companies</w:t>
            </w:r>
          </w:p>
          <w:p w14:paraId="5302191F" w14:textId="746BD9D1" w:rsidR="004B73E9" w:rsidRPr="00425E34" w:rsidRDefault="00D3173C" w:rsidP="004B73E9">
            <w:pPr>
              <w:rPr>
                <w:rFonts w:ascii="Arial" w:hAnsi="Arial" w:cs="Arial"/>
                <w:color w:val="002060"/>
              </w:rPr>
            </w:pPr>
            <w:r w:rsidRPr="00D3173C">
              <w:rPr>
                <w:rFonts w:ascii="Arial" w:hAnsi="Arial" w:cs="Arial"/>
                <w:color w:val="002060"/>
                <w:sz w:val="14"/>
                <w:szCs w:val="14"/>
              </w:rPr>
              <w:t>Invests more than half of their money into what are commonly regarded as 'large companies'. This will typically mean that the market capitalisation (or value) of the companies they hold is in excess of £5 to £10 billion.</w:t>
            </w:r>
          </w:p>
        </w:tc>
        <w:tc>
          <w:tcPr>
            <w:tcW w:w="1624" w:type="dxa"/>
            <w:noWrap/>
            <w:vAlign w:val="center"/>
            <w:hideMark/>
          </w:tcPr>
          <w:p w14:paraId="128AA437" w14:textId="1B3D3881"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 xml:space="preserve">Asset Size </w:t>
            </w:r>
          </w:p>
        </w:tc>
      </w:tr>
      <w:tr w:rsidR="004B73E9" w:rsidRPr="00425E34" w14:paraId="5DF859F5" w14:textId="77777777" w:rsidTr="0071431F">
        <w:trPr>
          <w:trHeight w:val="297"/>
          <w:jc w:val="center"/>
        </w:trPr>
        <w:tc>
          <w:tcPr>
            <w:tcW w:w="7392" w:type="dxa"/>
            <w:noWrap/>
            <w:hideMark/>
          </w:tcPr>
          <w:p w14:paraId="5282F5C8" w14:textId="6FEBEB7F"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 xml:space="preserve">Invests in small, mid </w:t>
            </w:r>
            <w:r w:rsidR="00D358EF">
              <w:rPr>
                <w:rFonts w:ascii="Arial" w:hAnsi="Arial" w:cs="Arial"/>
                <w:b/>
                <w:bCs/>
                <w:color w:val="002060"/>
                <w:sz w:val="18"/>
                <w:szCs w:val="18"/>
              </w:rPr>
              <w:t>&amp;</w:t>
            </w:r>
            <w:r w:rsidRPr="00425E34">
              <w:rPr>
                <w:rFonts w:ascii="Arial" w:hAnsi="Arial" w:cs="Arial"/>
                <w:b/>
                <w:bCs/>
                <w:color w:val="002060"/>
                <w:sz w:val="18"/>
                <w:szCs w:val="18"/>
              </w:rPr>
              <w:t xml:space="preserve"> large cap companies / assets</w:t>
            </w:r>
          </w:p>
          <w:p w14:paraId="051BCBB5" w14:textId="0EBDE565" w:rsidR="004B73E9" w:rsidRPr="00425E34" w:rsidRDefault="00BF31AB" w:rsidP="004B73E9">
            <w:pPr>
              <w:rPr>
                <w:rFonts w:ascii="Arial" w:hAnsi="Arial" w:cs="Arial"/>
                <w:color w:val="002060"/>
                <w:sz w:val="14"/>
                <w:szCs w:val="14"/>
              </w:rPr>
            </w:pPr>
            <w:r w:rsidRPr="00BF31AB">
              <w:rPr>
                <w:rFonts w:ascii="Arial" w:hAnsi="Arial" w:cs="Arial"/>
                <w:color w:val="002060"/>
                <w:sz w:val="14"/>
                <w:szCs w:val="14"/>
              </w:rPr>
              <w:t>Invests in a combination of small, medium and larger (potentially multinational) companies</w:t>
            </w:r>
            <w:r w:rsidR="00150969">
              <w:rPr>
                <w:rFonts w:ascii="Arial" w:hAnsi="Arial" w:cs="Arial"/>
                <w:color w:val="002060"/>
                <w:sz w:val="14"/>
                <w:szCs w:val="14"/>
              </w:rPr>
              <w:t xml:space="preserve"> / assets</w:t>
            </w:r>
            <w:r w:rsidRPr="00BF31AB">
              <w:rPr>
                <w:rFonts w:ascii="Arial" w:hAnsi="Arial" w:cs="Arial"/>
                <w:color w:val="002060"/>
                <w:sz w:val="14"/>
                <w:szCs w:val="14"/>
              </w:rPr>
              <w:t>.</w:t>
            </w:r>
          </w:p>
        </w:tc>
        <w:tc>
          <w:tcPr>
            <w:tcW w:w="1624" w:type="dxa"/>
            <w:noWrap/>
            <w:vAlign w:val="center"/>
            <w:hideMark/>
          </w:tcPr>
          <w:p w14:paraId="16628E43" w14:textId="16AD5A33"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 xml:space="preserve">Asset Size </w:t>
            </w:r>
          </w:p>
        </w:tc>
      </w:tr>
      <w:tr w:rsidR="004B73E9" w:rsidRPr="00425E34" w14:paraId="5BEECF95" w14:textId="77777777" w:rsidTr="0071431F">
        <w:trPr>
          <w:trHeight w:val="297"/>
          <w:jc w:val="center"/>
        </w:trPr>
        <w:tc>
          <w:tcPr>
            <w:tcW w:w="7392" w:type="dxa"/>
            <w:noWrap/>
            <w:hideMark/>
          </w:tcPr>
          <w:p w14:paraId="1B9FFFFF"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Invests mostly in large cap companies / assets</w:t>
            </w:r>
          </w:p>
          <w:p w14:paraId="642C9401" w14:textId="1979059B" w:rsidR="004B73E9" w:rsidRPr="00425E34" w:rsidRDefault="00BF31AB" w:rsidP="004B73E9">
            <w:pPr>
              <w:rPr>
                <w:rFonts w:ascii="Arial" w:hAnsi="Arial" w:cs="Arial"/>
                <w:color w:val="002060"/>
                <w:sz w:val="14"/>
                <w:szCs w:val="14"/>
              </w:rPr>
            </w:pPr>
            <w:r w:rsidRPr="00BF31AB">
              <w:rPr>
                <w:rFonts w:ascii="Arial" w:hAnsi="Arial" w:cs="Arial"/>
                <w:color w:val="002060"/>
                <w:sz w:val="14"/>
                <w:szCs w:val="14"/>
              </w:rPr>
              <w:t>Invests mainly in larger companies</w:t>
            </w:r>
            <w:r w:rsidR="00150969">
              <w:rPr>
                <w:rFonts w:ascii="Arial" w:hAnsi="Arial" w:cs="Arial"/>
                <w:color w:val="002060"/>
                <w:sz w:val="14"/>
                <w:szCs w:val="14"/>
              </w:rPr>
              <w:t xml:space="preserve"> / assets</w:t>
            </w:r>
            <w:r w:rsidRPr="00BF31AB">
              <w:rPr>
                <w:rFonts w:ascii="Arial" w:hAnsi="Arial" w:cs="Arial"/>
                <w:color w:val="002060"/>
                <w:sz w:val="14"/>
                <w:szCs w:val="14"/>
              </w:rPr>
              <w:t>. (e.g. over circa £5-£10bn)</w:t>
            </w:r>
            <w:r w:rsidR="004B73E9" w:rsidRPr="00425E34">
              <w:rPr>
                <w:rFonts w:ascii="Arial" w:hAnsi="Arial" w:cs="Arial"/>
                <w:color w:val="002060"/>
                <w:sz w:val="14"/>
                <w:szCs w:val="14"/>
              </w:rPr>
              <w:t>)</w:t>
            </w:r>
          </w:p>
        </w:tc>
        <w:tc>
          <w:tcPr>
            <w:tcW w:w="1624" w:type="dxa"/>
            <w:noWrap/>
            <w:vAlign w:val="center"/>
            <w:hideMark/>
          </w:tcPr>
          <w:p w14:paraId="1D36D750" w14:textId="136A05E3"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 xml:space="preserve">Asset Size </w:t>
            </w:r>
          </w:p>
        </w:tc>
      </w:tr>
      <w:tr w:rsidR="004B73E9" w:rsidRPr="00425E34" w14:paraId="4E5D4E28" w14:textId="77777777" w:rsidTr="0071431F">
        <w:trPr>
          <w:trHeight w:val="297"/>
          <w:jc w:val="center"/>
        </w:trPr>
        <w:tc>
          <w:tcPr>
            <w:tcW w:w="7392" w:type="dxa"/>
            <w:noWrap/>
            <w:hideMark/>
          </w:tcPr>
          <w:p w14:paraId="739E77D1"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Invests mostly in small or mid cap companies / assets</w:t>
            </w:r>
          </w:p>
          <w:p w14:paraId="21679453" w14:textId="72221986" w:rsidR="004B73E9" w:rsidRPr="00425E34" w:rsidRDefault="00B7679E" w:rsidP="004B73E9">
            <w:pPr>
              <w:rPr>
                <w:rFonts w:ascii="Arial" w:hAnsi="Arial" w:cs="Arial"/>
                <w:color w:val="002060"/>
                <w:sz w:val="14"/>
                <w:szCs w:val="14"/>
              </w:rPr>
            </w:pPr>
            <w:r w:rsidRPr="00B7679E">
              <w:rPr>
                <w:rFonts w:ascii="Arial" w:hAnsi="Arial" w:cs="Arial"/>
                <w:color w:val="002060"/>
                <w:sz w:val="14"/>
                <w:szCs w:val="14"/>
              </w:rPr>
              <w:t>Has SRI strategies which focus their investment stock selection on small or mid cap companies</w:t>
            </w:r>
            <w:r w:rsidR="00150969">
              <w:rPr>
                <w:rFonts w:ascii="Arial" w:hAnsi="Arial" w:cs="Arial"/>
                <w:color w:val="002060"/>
                <w:sz w:val="14"/>
                <w:szCs w:val="14"/>
              </w:rPr>
              <w:t xml:space="preserve"> / assets</w:t>
            </w:r>
            <w:r w:rsidRPr="00B7679E">
              <w:rPr>
                <w:rFonts w:ascii="Arial" w:hAnsi="Arial" w:cs="Arial"/>
                <w:color w:val="002060"/>
                <w:sz w:val="14"/>
                <w:szCs w:val="14"/>
              </w:rPr>
              <w:t>. (e.g. below circa £10bn)</w:t>
            </w:r>
            <w:r w:rsidR="004B73E9" w:rsidRPr="00425E34">
              <w:rPr>
                <w:rFonts w:ascii="Arial" w:hAnsi="Arial" w:cs="Arial"/>
                <w:color w:val="002060"/>
                <w:sz w:val="14"/>
                <w:szCs w:val="14"/>
              </w:rPr>
              <w:t>)</w:t>
            </w:r>
          </w:p>
        </w:tc>
        <w:tc>
          <w:tcPr>
            <w:tcW w:w="1624" w:type="dxa"/>
            <w:noWrap/>
            <w:vAlign w:val="center"/>
            <w:hideMark/>
          </w:tcPr>
          <w:p w14:paraId="1DB1F052" w14:textId="65708125"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 xml:space="preserve">Asset Size </w:t>
            </w:r>
          </w:p>
        </w:tc>
      </w:tr>
      <w:tr w:rsidR="004B73E9" w:rsidRPr="00425E34" w14:paraId="1FEDF234" w14:textId="77777777" w:rsidTr="0071431F">
        <w:trPr>
          <w:trHeight w:val="297"/>
          <w:jc w:val="center"/>
        </w:trPr>
        <w:tc>
          <w:tcPr>
            <w:tcW w:w="7392" w:type="dxa"/>
            <w:noWrap/>
            <w:hideMark/>
          </w:tcPr>
          <w:p w14:paraId="6C8C4299"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 xml:space="preserve">Invest in </w:t>
            </w:r>
            <w:proofErr w:type="spellStart"/>
            <w:r w:rsidRPr="00425E34">
              <w:rPr>
                <w:rFonts w:ascii="Arial" w:hAnsi="Arial" w:cs="Arial"/>
                <w:b/>
                <w:bCs/>
                <w:color w:val="002060"/>
                <w:sz w:val="18"/>
                <w:szCs w:val="18"/>
              </w:rPr>
              <w:t>supranationals</w:t>
            </w:r>
            <w:proofErr w:type="spellEnd"/>
          </w:p>
          <w:p w14:paraId="5BE3E144" w14:textId="743E61E5" w:rsidR="004B73E9" w:rsidRPr="00425E34" w:rsidRDefault="00B7679E" w:rsidP="004B73E9">
            <w:pPr>
              <w:rPr>
                <w:rFonts w:ascii="Arial" w:hAnsi="Arial" w:cs="Arial"/>
                <w:color w:val="002060"/>
                <w:sz w:val="14"/>
                <w:szCs w:val="14"/>
              </w:rPr>
            </w:pPr>
            <w:r w:rsidRPr="00B7679E">
              <w:rPr>
                <w:rFonts w:ascii="Arial" w:hAnsi="Arial" w:cs="Arial"/>
                <w:color w:val="002060"/>
                <w:sz w:val="14"/>
                <w:szCs w:val="14"/>
              </w:rPr>
              <w:t xml:space="preserve">Invests in international entities or bodies with agreed remits that are broadly similar to those that may otherwise be undertaken by individual governments </w:t>
            </w:r>
            <w:r w:rsidR="00614979" w:rsidRPr="00B7679E">
              <w:rPr>
                <w:rFonts w:ascii="Arial" w:hAnsi="Arial" w:cs="Arial"/>
                <w:color w:val="002060"/>
                <w:sz w:val="14"/>
                <w:szCs w:val="14"/>
              </w:rPr>
              <w:t>e.g.</w:t>
            </w:r>
            <w:r w:rsidRPr="00B7679E">
              <w:rPr>
                <w:rFonts w:ascii="Arial" w:hAnsi="Arial" w:cs="Arial"/>
                <w:color w:val="002060"/>
                <w:sz w:val="14"/>
                <w:szCs w:val="14"/>
              </w:rPr>
              <w:t xml:space="preserve"> the UN</w:t>
            </w:r>
          </w:p>
        </w:tc>
        <w:tc>
          <w:tcPr>
            <w:tcW w:w="1624" w:type="dxa"/>
            <w:noWrap/>
            <w:vAlign w:val="center"/>
            <w:hideMark/>
          </w:tcPr>
          <w:p w14:paraId="5045C6F1" w14:textId="281764AD"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 xml:space="preserve">Asset Size </w:t>
            </w:r>
          </w:p>
        </w:tc>
      </w:tr>
      <w:tr w:rsidR="004B73E9" w:rsidRPr="00425E34" w14:paraId="4C9D37B1" w14:textId="77777777" w:rsidTr="00317DB7">
        <w:trPr>
          <w:trHeight w:val="297"/>
          <w:jc w:val="center"/>
        </w:trPr>
        <w:tc>
          <w:tcPr>
            <w:tcW w:w="9016" w:type="dxa"/>
            <w:gridSpan w:val="2"/>
            <w:shd w:val="clear" w:color="auto" w:fill="FFDD71"/>
            <w:noWrap/>
            <w:vAlign w:val="center"/>
          </w:tcPr>
          <w:p w14:paraId="067188E4" w14:textId="54374DBD" w:rsidR="004B73E9" w:rsidRPr="00512A66" w:rsidRDefault="004B73E9" w:rsidP="004B73E9">
            <w:pPr>
              <w:spacing w:before="120" w:after="120"/>
              <w:jc w:val="center"/>
              <w:rPr>
                <w:rFonts w:ascii="Arial" w:hAnsi="Arial" w:cs="Arial"/>
                <w:b/>
                <w:bCs/>
                <w:color w:val="002060"/>
              </w:rPr>
            </w:pPr>
            <w:r w:rsidRPr="007224B9">
              <w:rPr>
                <w:rFonts w:ascii="Arial" w:hAnsi="Arial" w:cs="Arial"/>
                <w:b/>
                <w:bCs/>
                <w:color w:val="002060"/>
                <w:sz w:val="20"/>
                <w:szCs w:val="20"/>
              </w:rPr>
              <w:t>POSITIVE AIMS &amp; INTENTIONS</w:t>
            </w:r>
          </w:p>
        </w:tc>
      </w:tr>
      <w:tr w:rsidR="004B73E9" w:rsidRPr="00425E34" w14:paraId="2840096D" w14:textId="77777777" w:rsidTr="0071431F">
        <w:trPr>
          <w:trHeight w:val="297"/>
          <w:jc w:val="center"/>
        </w:trPr>
        <w:tc>
          <w:tcPr>
            <w:tcW w:w="7392" w:type="dxa"/>
            <w:noWrap/>
            <w:hideMark/>
          </w:tcPr>
          <w:p w14:paraId="466E693A"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lastRenderedPageBreak/>
              <w:t>Invests &gt; 5% in sustainable bonds</w:t>
            </w:r>
          </w:p>
          <w:p w14:paraId="14C7AD71" w14:textId="6F8F82EA" w:rsidR="004B73E9" w:rsidRPr="00425E34" w:rsidRDefault="00F53FD1" w:rsidP="004B73E9">
            <w:pPr>
              <w:rPr>
                <w:rFonts w:ascii="Arial" w:hAnsi="Arial" w:cs="Arial"/>
                <w:color w:val="002060"/>
                <w:sz w:val="14"/>
                <w:szCs w:val="14"/>
              </w:rPr>
            </w:pPr>
            <w:r w:rsidRPr="00F53FD1">
              <w:rPr>
                <w:rFonts w:ascii="Arial" w:hAnsi="Arial" w:cs="Arial"/>
                <w:color w:val="002060"/>
                <w:sz w:val="14"/>
                <w:szCs w:val="14"/>
              </w:rPr>
              <w:t>Invests in loan stock that is exclusively used to finance environmental and social projects. See ICMA Sustainable Bond Guidelines.</w:t>
            </w:r>
          </w:p>
        </w:tc>
        <w:tc>
          <w:tcPr>
            <w:tcW w:w="1624" w:type="dxa"/>
            <w:noWrap/>
            <w:vAlign w:val="center"/>
            <w:hideMark/>
          </w:tcPr>
          <w:p w14:paraId="4B557395"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Targeted Positive Investments</w:t>
            </w:r>
          </w:p>
        </w:tc>
      </w:tr>
      <w:tr w:rsidR="004B73E9" w:rsidRPr="00425E34" w14:paraId="24A0C0E8" w14:textId="77777777" w:rsidTr="0071431F">
        <w:trPr>
          <w:trHeight w:val="297"/>
          <w:jc w:val="center"/>
        </w:trPr>
        <w:tc>
          <w:tcPr>
            <w:tcW w:w="7392" w:type="dxa"/>
            <w:noWrap/>
            <w:hideMark/>
          </w:tcPr>
          <w:p w14:paraId="3BB65C76"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Invest &gt; 5% in transition bonds</w:t>
            </w:r>
          </w:p>
          <w:p w14:paraId="5E05E7BE" w14:textId="06254DE1" w:rsidR="004B73E9" w:rsidRPr="00425E34" w:rsidRDefault="00E10730" w:rsidP="004B73E9">
            <w:pPr>
              <w:rPr>
                <w:rFonts w:ascii="Arial" w:hAnsi="Arial" w:cs="Arial"/>
                <w:color w:val="002060"/>
                <w:sz w:val="14"/>
                <w:szCs w:val="14"/>
              </w:rPr>
            </w:pPr>
            <w:r w:rsidRPr="00E10730">
              <w:rPr>
                <w:rFonts w:ascii="Arial" w:hAnsi="Arial" w:cs="Arial"/>
                <w:color w:val="002060"/>
                <w:sz w:val="14"/>
                <w:szCs w:val="14"/>
              </w:rPr>
              <w:t>Invests in loan stock that is supporting or enabling the shift towards a cleaner, more sustainable future. Strategies vary significantly and may or may not be linked to specific outcomes.</w:t>
            </w:r>
          </w:p>
        </w:tc>
        <w:tc>
          <w:tcPr>
            <w:tcW w:w="1624" w:type="dxa"/>
            <w:noWrap/>
            <w:vAlign w:val="center"/>
            <w:hideMark/>
          </w:tcPr>
          <w:p w14:paraId="23984BCD"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Targeted Positive Investments</w:t>
            </w:r>
          </w:p>
        </w:tc>
      </w:tr>
      <w:tr w:rsidR="004B73E9" w:rsidRPr="00425E34" w14:paraId="623E2333" w14:textId="77777777" w:rsidTr="0071431F">
        <w:trPr>
          <w:trHeight w:val="297"/>
          <w:jc w:val="center"/>
        </w:trPr>
        <w:tc>
          <w:tcPr>
            <w:tcW w:w="7392" w:type="dxa"/>
            <w:noWrap/>
            <w:hideMark/>
          </w:tcPr>
          <w:p w14:paraId="4615380F"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Invests &gt; 5% in the blue economy</w:t>
            </w:r>
          </w:p>
          <w:p w14:paraId="37145EA2" w14:textId="15D1E9C6" w:rsidR="004B73E9" w:rsidRPr="00425E34" w:rsidRDefault="00E10730" w:rsidP="004B73E9">
            <w:pPr>
              <w:rPr>
                <w:rFonts w:ascii="Arial" w:hAnsi="Arial" w:cs="Arial"/>
                <w:color w:val="002060"/>
                <w:sz w:val="14"/>
                <w:szCs w:val="14"/>
              </w:rPr>
            </w:pPr>
            <w:r w:rsidRPr="00E10730">
              <w:rPr>
                <w:rFonts w:ascii="Arial" w:hAnsi="Arial" w:cs="Arial"/>
                <w:color w:val="002060"/>
                <w:sz w:val="14"/>
                <w:szCs w:val="14"/>
              </w:rPr>
              <w:t>Invests in assets that focus on improving the marine environment – for both wildlife and the people whose livelihoods directly depend on it.</w:t>
            </w:r>
          </w:p>
        </w:tc>
        <w:tc>
          <w:tcPr>
            <w:tcW w:w="1624" w:type="dxa"/>
            <w:noWrap/>
            <w:vAlign w:val="center"/>
            <w:hideMark/>
          </w:tcPr>
          <w:p w14:paraId="237F35C2"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Targeted Positive Investments</w:t>
            </w:r>
          </w:p>
        </w:tc>
      </w:tr>
      <w:tr w:rsidR="004B73E9" w:rsidRPr="00425E34" w14:paraId="45215203" w14:textId="77777777" w:rsidTr="0071431F">
        <w:trPr>
          <w:trHeight w:val="297"/>
          <w:jc w:val="center"/>
        </w:trPr>
        <w:tc>
          <w:tcPr>
            <w:tcW w:w="7392" w:type="dxa"/>
            <w:noWrap/>
            <w:hideMark/>
          </w:tcPr>
          <w:p w14:paraId="04D93F90"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Invests &gt; 5% in green bonds</w:t>
            </w:r>
          </w:p>
          <w:p w14:paraId="1D68173C" w14:textId="2A768198" w:rsidR="004B73E9" w:rsidRPr="00425E34" w:rsidRDefault="00D6162F" w:rsidP="004B73E9">
            <w:pPr>
              <w:rPr>
                <w:rFonts w:ascii="Arial" w:hAnsi="Arial" w:cs="Arial"/>
                <w:color w:val="002060"/>
              </w:rPr>
            </w:pPr>
            <w:r w:rsidRPr="00D6162F">
              <w:rPr>
                <w:rFonts w:ascii="Arial" w:hAnsi="Arial" w:cs="Arial"/>
                <w:color w:val="002060"/>
                <w:sz w:val="14"/>
                <w:szCs w:val="14"/>
              </w:rPr>
              <w:t>Invests in green bonds (also known as climate bonds) which encourage sustainability and support climate related or special environmental projects.</w:t>
            </w:r>
          </w:p>
        </w:tc>
        <w:tc>
          <w:tcPr>
            <w:tcW w:w="1624" w:type="dxa"/>
            <w:noWrap/>
            <w:vAlign w:val="center"/>
            <w:hideMark/>
          </w:tcPr>
          <w:p w14:paraId="3D501ACF"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Targeted Positive Investments</w:t>
            </w:r>
          </w:p>
        </w:tc>
      </w:tr>
      <w:tr w:rsidR="004B73E9" w:rsidRPr="00425E34" w14:paraId="648D6DBB" w14:textId="77777777" w:rsidTr="0071431F">
        <w:trPr>
          <w:trHeight w:val="297"/>
          <w:jc w:val="center"/>
        </w:trPr>
        <w:tc>
          <w:tcPr>
            <w:tcW w:w="7392" w:type="dxa"/>
            <w:noWrap/>
            <w:hideMark/>
          </w:tcPr>
          <w:p w14:paraId="2A541CA0"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Invests &gt; 50% in green bonds</w:t>
            </w:r>
          </w:p>
          <w:p w14:paraId="77DAF04D" w14:textId="5E782883" w:rsidR="004B73E9" w:rsidRPr="00425E34" w:rsidRDefault="00D6162F" w:rsidP="004B73E9">
            <w:pPr>
              <w:rPr>
                <w:rFonts w:ascii="Arial" w:hAnsi="Arial" w:cs="Arial"/>
                <w:color w:val="002060"/>
                <w:sz w:val="14"/>
                <w:szCs w:val="14"/>
              </w:rPr>
            </w:pPr>
            <w:r w:rsidRPr="00D6162F">
              <w:rPr>
                <w:rFonts w:ascii="Arial" w:hAnsi="Arial" w:cs="Arial"/>
                <w:color w:val="002060"/>
                <w:sz w:val="14"/>
                <w:szCs w:val="14"/>
              </w:rPr>
              <w:t>Invests more than 50% in green bonds (also known as climate bonds) which encourage sustainability and support climate related or special environmental projects.</w:t>
            </w:r>
          </w:p>
        </w:tc>
        <w:tc>
          <w:tcPr>
            <w:tcW w:w="1624" w:type="dxa"/>
            <w:noWrap/>
            <w:vAlign w:val="center"/>
            <w:hideMark/>
          </w:tcPr>
          <w:p w14:paraId="2541B36F"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Targeted Positive Investments</w:t>
            </w:r>
          </w:p>
        </w:tc>
      </w:tr>
      <w:tr w:rsidR="004B73E9" w:rsidRPr="00425E34" w14:paraId="2A31AE75" w14:textId="77777777" w:rsidTr="0071431F">
        <w:trPr>
          <w:trHeight w:val="297"/>
          <w:jc w:val="center"/>
        </w:trPr>
        <w:tc>
          <w:tcPr>
            <w:tcW w:w="7392" w:type="dxa"/>
            <w:noWrap/>
            <w:hideMark/>
          </w:tcPr>
          <w:p w14:paraId="20B798EB"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Invests &gt; 25% of fund in environmental/social solutions companies</w:t>
            </w:r>
          </w:p>
          <w:p w14:paraId="3E723E1F" w14:textId="0ED2AD59" w:rsidR="004B73E9" w:rsidRPr="00425E34" w:rsidRDefault="00040465" w:rsidP="004B73E9">
            <w:pPr>
              <w:rPr>
                <w:rFonts w:ascii="Arial" w:hAnsi="Arial" w:cs="Arial"/>
                <w:color w:val="002060"/>
                <w:sz w:val="14"/>
                <w:szCs w:val="14"/>
              </w:rPr>
            </w:pPr>
            <w:r w:rsidRPr="00040465">
              <w:rPr>
                <w:rFonts w:ascii="Arial" w:hAnsi="Arial" w:cs="Arial"/>
                <w:color w:val="002060"/>
                <w:sz w:val="14"/>
                <w:szCs w:val="14"/>
              </w:rPr>
              <w:t>Invests &gt;25% of their capital in companies where a major part of their business is focused on helping to address environmental or social challenges.</w:t>
            </w:r>
          </w:p>
        </w:tc>
        <w:tc>
          <w:tcPr>
            <w:tcW w:w="1624" w:type="dxa"/>
            <w:noWrap/>
            <w:vAlign w:val="center"/>
            <w:hideMark/>
          </w:tcPr>
          <w:p w14:paraId="3FC6016E"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Targeted Positive Investments</w:t>
            </w:r>
          </w:p>
        </w:tc>
      </w:tr>
      <w:tr w:rsidR="004B73E9" w:rsidRPr="00425E34" w14:paraId="0986F7AA" w14:textId="77777777" w:rsidTr="0071431F">
        <w:trPr>
          <w:trHeight w:val="297"/>
          <w:jc w:val="center"/>
        </w:trPr>
        <w:tc>
          <w:tcPr>
            <w:tcW w:w="7392" w:type="dxa"/>
            <w:noWrap/>
            <w:hideMark/>
          </w:tcPr>
          <w:p w14:paraId="4EFE7BA5"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Invests &gt; 50% of fund in environmental/social solutions companies</w:t>
            </w:r>
          </w:p>
          <w:p w14:paraId="13DA4B2D" w14:textId="323253FD" w:rsidR="004B73E9" w:rsidRPr="00425E34" w:rsidRDefault="00040465" w:rsidP="004B73E9">
            <w:pPr>
              <w:rPr>
                <w:rFonts w:ascii="Arial" w:hAnsi="Arial" w:cs="Arial"/>
                <w:color w:val="002060"/>
                <w:sz w:val="14"/>
                <w:szCs w:val="14"/>
              </w:rPr>
            </w:pPr>
            <w:r w:rsidRPr="00040465">
              <w:rPr>
                <w:rFonts w:ascii="Arial" w:hAnsi="Arial" w:cs="Arial"/>
                <w:color w:val="002060"/>
                <w:sz w:val="14"/>
                <w:szCs w:val="14"/>
              </w:rPr>
              <w:t>Invests &gt;50% of their capital in companies where a major part of their business is focused on helping to address environmental or social challenges.</w:t>
            </w:r>
          </w:p>
        </w:tc>
        <w:tc>
          <w:tcPr>
            <w:tcW w:w="1624" w:type="dxa"/>
            <w:noWrap/>
            <w:vAlign w:val="center"/>
            <w:hideMark/>
          </w:tcPr>
          <w:p w14:paraId="3882B5D8"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Targeted Positive Investments</w:t>
            </w:r>
          </w:p>
        </w:tc>
      </w:tr>
      <w:tr w:rsidR="004B73E9" w:rsidRPr="00425E34" w14:paraId="5D621F13" w14:textId="77777777" w:rsidTr="0071431F">
        <w:trPr>
          <w:trHeight w:val="297"/>
          <w:jc w:val="center"/>
        </w:trPr>
        <w:tc>
          <w:tcPr>
            <w:tcW w:w="7392" w:type="dxa"/>
            <w:noWrap/>
            <w:hideMark/>
          </w:tcPr>
          <w:p w14:paraId="19D7E038"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EU Sustainable Finance Taxonomy holdings 5-25% of fund assets</w:t>
            </w:r>
          </w:p>
          <w:p w14:paraId="09C1854F" w14:textId="38D02251" w:rsidR="004B73E9" w:rsidRPr="00425E34" w:rsidRDefault="00933B1E" w:rsidP="004B73E9">
            <w:pPr>
              <w:rPr>
                <w:rFonts w:ascii="Arial" w:hAnsi="Arial" w:cs="Arial"/>
                <w:color w:val="002060"/>
                <w:sz w:val="14"/>
                <w:szCs w:val="14"/>
              </w:rPr>
            </w:pPr>
            <w:r w:rsidRPr="00933B1E">
              <w:rPr>
                <w:rFonts w:ascii="Arial" w:hAnsi="Arial" w:cs="Arial"/>
                <w:color w:val="002060"/>
                <w:sz w:val="14"/>
                <w:szCs w:val="14"/>
              </w:rPr>
              <w:t>Invests in between 5-25% of capital in assets which meet the EU Taxonomy requirements. This will typically require adding up the proportion of each individual company's activity that is regarded as 'green' so that the manager can produce an overall total for the whole fund or portfolio.</w:t>
            </w:r>
          </w:p>
        </w:tc>
        <w:tc>
          <w:tcPr>
            <w:tcW w:w="1624" w:type="dxa"/>
            <w:noWrap/>
            <w:vAlign w:val="center"/>
            <w:hideMark/>
          </w:tcPr>
          <w:p w14:paraId="6023EDAE"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Targeted Positive Investments</w:t>
            </w:r>
          </w:p>
        </w:tc>
      </w:tr>
      <w:tr w:rsidR="004B73E9" w:rsidRPr="00425E34" w14:paraId="73C3778E" w14:textId="77777777" w:rsidTr="0071431F">
        <w:trPr>
          <w:trHeight w:val="297"/>
          <w:jc w:val="center"/>
        </w:trPr>
        <w:tc>
          <w:tcPr>
            <w:tcW w:w="7392" w:type="dxa"/>
            <w:noWrap/>
            <w:hideMark/>
          </w:tcPr>
          <w:p w14:paraId="184F0734"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EU Sustainable Finance Taxonomy holdings &gt; 25% of fund assets</w:t>
            </w:r>
          </w:p>
          <w:p w14:paraId="2AD40D90" w14:textId="02902600" w:rsidR="004B73E9" w:rsidRPr="00425E34" w:rsidRDefault="00933B1E" w:rsidP="004B73E9">
            <w:pPr>
              <w:rPr>
                <w:rFonts w:ascii="Arial" w:hAnsi="Arial" w:cs="Arial"/>
                <w:color w:val="002060"/>
                <w:sz w:val="14"/>
                <w:szCs w:val="14"/>
              </w:rPr>
            </w:pPr>
            <w:r w:rsidRPr="00933B1E">
              <w:rPr>
                <w:rFonts w:ascii="Arial" w:hAnsi="Arial" w:cs="Arial"/>
                <w:color w:val="002060"/>
                <w:sz w:val="14"/>
                <w:szCs w:val="14"/>
              </w:rPr>
              <w:t>Invests more than 25% of capital in assets which meet the EU Taxonomy requirements. This will typically require adding up the proportion of each individual company's activity that is regarded as 'green' so that the manager can produce an overall total for the whole fund or portfolio.</w:t>
            </w:r>
          </w:p>
        </w:tc>
        <w:tc>
          <w:tcPr>
            <w:tcW w:w="1624" w:type="dxa"/>
            <w:noWrap/>
            <w:vAlign w:val="center"/>
            <w:hideMark/>
          </w:tcPr>
          <w:p w14:paraId="24192594"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Targeted Positive Investments</w:t>
            </w:r>
          </w:p>
        </w:tc>
      </w:tr>
      <w:tr w:rsidR="004B73E9" w:rsidRPr="00425E34" w14:paraId="54845B13" w14:textId="77777777" w:rsidTr="0071431F">
        <w:trPr>
          <w:trHeight w:val="297"/>
          <w:jc w:val="center"/>
        </w:trPr>
        <w:tc>
          <w:tcPr>
            <w:tcW w:w="7392" w:type="dxa"/>
            <w:noWrap/>
            <w:hideMark/>
          </w:tcPr>
          <w:p w14:paraId="2CCE65CB"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Aims to generate positive impacts (or ‘outcomes’)</w:t>
            </w:r>
          </w:p>
          <w:p w14:paraId="0523E31C" w14:textId="26BF7E27" w:rsidR="004B73E9" w:rsidRPr="00425E34" w:rsidRDefault="00933B1E" w:rsidP="004B73E9">
            <w:pPr>
              <w:rPr>
                <w:rFonts w:ascii="Arial" w:hAnsi="Arial" w:cs="Arial"/>
                <w:color w:val="002060"/>
                <w:sz w:val="14"/>
                <w:szCs w:val="14"/>
              </w:rPr>
            </w:pPr>
            <w:r w:rsidRPr="00933B1E">
              <w:rPr>
                <w:rFonts w:ascii="Arial" w:hAnsi="Arial" w:cs="Arial"/>
                <w:color w:val="002060"/>
                <w:sz w:val="14"/>
                <w:szCs w:val="14"/>
              </w:rPr>
              <w:t>Has policies that aim to help or support the delivery of positive social or environmental impacts (or societal/real world outcomes) by investing in companies they regard as beneficial to people and / or the planet. Strategies vary.</w:t>
            </w:r>
          </w:p>
        </w:tc>
        <w:tc>
          <w:tcPr>
            <w:tcW w:w="1624" w:type="dxa"/>
            <w:noWrap/>
            <w:vAlign w:val="center"/>
            <w:hideMark/>
          </w:tcPr>
          <w:p w14:paraId="4CCC4BCA"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Impact Methodologies</w:t>
            </w:r>
          </w:p>
        </w:tc>
      </w:tr>
      <w:tr w:rsidR="004B73E9" w:rsidRPr="00425E34" w14:paraId="078DB49C" w14:textId="77777777" w:rsidTr="0071431F">
        <w:trPr>
          <w:trHeight w:val="297"/>
          <w:jc w:val="center"/>
        </w:trPr>
        <w:tc>
          <w:tcPr>
            <w:tcW w:w="7392" w:type="dxa"/>
            <w:noWrap/>
            <w:hideMark/>
          </w:tcPr>
          <w:p w14:paraId="74A6C7CF"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Measures positive impacts</w:t>
            </w:r>
          </w:p>
          <w:p w14:paraId="3D4C3D38" w14:textId="509B0A25" w:rsidR="004B73E9" w:rsidRPr="00425E34" w:rsidRDefault="00DC1503" w:rsidP="004B73E9">
            <w:pPr>
              <w:rPr>
                <w:rFonts w:ascii="Arial" w:hAnsi="Arial" w:cs="Arial"/>
                <w:color w:val="002060"/>
                <w:sz w:val="14"/>
                <w:szCs w:val="14"/>
              </w:rPr>
            </w:pPr>
            <w:r w:rsidRPr="00DC1503">
              <w:rPr>
                <w:rFonts w:ascii="Arial" w:hAnsi="Arial" w:cs="Arial"/>
                <w:color w:val="002060"/>
                <w:sz w:val="14"/>
                <w:szCs w:val="14"/>
              </w:rPr>
              <w:t>Aims to measure the positive real world environmental and / or social benefits that are associated with their investment strategy. Investments that aim to deliver positive impacts and measure those impacts may be referred to as 'Impact' - although impact measurement is not restricted to Impact investments. Strategies vary.</w:t>
            </w:r>
          </w:p>
        </w:tc>
        <w:tc>
          <w:tcPr>
            <w:tcW w:w="1624" w:type="dxa"/>
            <w:noWrap/>
            <w:vAlign w:val="center"/>
            <w:hideMark/>
          </w:tcPr>
          <w:p w14:paraId="30D57246"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Impact Methodologies</w:t>
            </w:r>
          </w:p>
        </w:tc>
      </w:tr>
      <w:tr w:rsidR="004B73E9" w:rsidRPr="00425E34" w14:paraId="36C3ADAC" w14:textId="77777777" w:rsidTr="0071431F">
        <w:trPr>
          <w:trHeight w:val="297"/>
          <w:jc w:val="center"/>
        </w:trPr>
        <w:tc>
          <w:tcPr>
            <w:tcW w:w="7392" w:type="dxa"/>
            <w:noWrap/>
            <w:hideMark/>
          </w:tcPr>
          <w:p w14:paraId="62567B98" w14:textId="46B95040"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Described as an ‘impact investment’</w:t>
            </w:r>
          </w:p>
          <w:p w14:paraId="2AD05587" w14:textId="40362389" w:rsidR="004B73E9" w:rsidRPr="00425E34" w:rsidRDefault="00DC1503" w:rsidP="004B73E9">
            <w:pPr>
              <w:rPr>
                <w:rFonts w:ascii="Arial" w:hAnsi="Arial" w:cs="Arial"/>
                <w:color w:val="002060"/>
                <w:sz w:val="14"/>
                <w:szCs w:val="14"/>
              </w:rPr>
            </w:pPr>
            <w:r w:rsidRPr="00DC1503">
              <w:rPr>
                <w:rFonts w:ascii="Arial" w:hAnsi="Arial" w:cs="Arial"/>
                <w:color w:val="002060"/>
                <w:sz w:val="14"/>
                <w:szCs w:val="14"/>
              </w:rPr>
              <w:t>Investments which are specifically marketed as ‘Impact investments' and work to deliver both financial performance and specific, measurable positive, real world social and/or environmental benefits. Strategies vary.</w:t>
            </w:r>
          </w:p>
        </w:tc>
        <w:tc>
          <w:tcPr>
            <w:tcW w:w="1624" w:type="dxa"/>
            <w:noWrap/>
            <w:vAlign w:val="center"/>
            <w:hideMark/>
          </w:tcPr>
          <w:p w14:paraId="156DF7AF"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Impact Methodologies</w:t>
            </w:r>
          </w:p>
        </w:tc>
      </w:tr>
      <w:tr w:rsidR="004B73E9" w:rsidRPr="00425E34" w14:paraId="3FECD4FC" w14:textId="77777777" w:rsidTr="0071431F">
        <w:trPr>
          <w:trHeight w:val="297"/>
          <w:jc w:val="center"/>
        </w:trPr>
        <w:tc>
          <w:tcPr>
            <w:tcW w:w="7392" w:type="dxa"/>
            <w:noWrap/>
            <w:hideMark/>
          </w:tcPr>
          <w:p w14:paraId="0BEA62B3"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Positive environmental impact theme</w:t>
            </w:r>
          </w:p>
          <w:p w14:paraId="39D91DE2" w14:textId="79214AE6" w:rsidR="004B73E9" w:rsidRPr="00425E34" w:rsidRDefault="00DC1503" w:rsidP="004B73E9">
            <w:pPr>
              <w:rPr>
                <w:rFonts w:ascii="Arial" w:hAnsi="Arial" w:cs="Arial"/>
                <w:color w:val="002060"/>
              </w:rPr>
            </w:pPr>
            <w:r w:rsidRPr="00DC1503">
              <w:rPr>
                <w:rFonts w:ascii="Arial" w:hAnsi="Arial" w:cs="Arial"/>
                <w:color w:val="002060"/>
                <w:sz w:val="14"/>
                <w:szCs w:val="14"/>
              </w:rPr>
              <w:t xml:space="preserve">Specifically sets out to help deliver positive environmental impacts, benefits or 'real world' </w:t>
            </w:r>
            <w:r w:rsidR="004900F1" w:rsidRPr="00DC1503">
              <w:rPr>
                <w:rFonts w:ascii="Arial" w:hAnsi="Arial" w:cs="Arial"/>
                <w:color w:val="002060"/>
                <w:sz w:val="14"/>
                <w:szCs w:val="14"/>
              </w:rPr>
              <w:t>outcomes.</w:t>
            </w:r>
          </w:p>
        </w:tc>
        <w:tc>
          <w:tcPr>
            <w:tcW w:w="1624" w:type="dxa"/>
            <w:noWrap/>
            <w:vAlign w:val="center"/>
            <w:hideMark/>
          </w:tcPr>
          <w:p w14:paraId="595C2B0F"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Impact Methodologies</w:t>
            </w:r>
          </w:p>
        </w:tc>
      </w:tr>
      <w:tr w:rsidR="004B73E9" w:rsidRPr="00425E34" w14:paraId="179EBF71" w14:textId="77777777" w:rsidTr="0071431F">
        <w:trPr>
          <w:trHeight w:val="297"/>
          <w:jc w:val="center"/>
        </w:trPr>
        <w:tc>
          <w:tcPr>
            <w:tcW w:w="7392" w:type="dxa"/>
            <w:noWrap/>
            <w:hideMark/>
          </w:tcPr>
          <w:p w14:paraId="7BB3AF05"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Positive social impact theme</w:t>
            </w:r>
          </w:p>
          <w:p w14:paraId="374E4D1A" w14:textId="2EB86A7C" w:rsidR="004B73E9" w:rsidRPr="00425E34" w:rsidRDefault="00DB62F1" w:rsidP="004B73E9">
            <w:pPr>
              <w:rPr>
                <w:rFonts w:ascii="Arial" w:hAnsi="Arial" w:cs="Arial"/>
                <w:color w:val="002060"/>
                <w:sz w:val="14"/>
                <w:szCs w:val="14"/>
              </w:rPr>
            </w:pPr>
            <w:r w:rsidRPr="00DB62F1">
              <w:rPr>
                <w:rFonts w:ascii="Arial" w:hAnsi="Arial" w:cs="Arial"/>
                <w:color w:val="002060"/>
                <w:sz w:val="14"/>
                <w:szCs w:val="14"/>
              </w:rPr>
              <w:t>Specifically states that they aim to deliver positive social (i.e. people related) impacts and/or outcomes.</w:t>
            </w:r>
          </w:p>
        </w:tc>
        <w:tc>
          <w:tcPr>
            <w:tcW w:w="1624" w:type="dxa"/>
            <w:noWrap/>
            <w:vAlign w:val="center"/>
            <w:hideMark/>
          </w:tcPr>
          <w:p w14:paraId="51F0A2B4"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Impact Methodologies</w:t>
            </w:r>
          </w:p>
        </w:tc>
      </w:tr>
      <w:tr w:rsidR="004B73E9" w:rsidRPr="00425E34" w14:paraId="581EE788" w14:textId="77777777" w:rsidTr="0071431F">
        <w:trPr>
          <w:trHeight w:val="297"/>
          <w:jc w:val="center"/>
        </w:trPr>
        <w:tc>
          <w:tcPr>
            <w:tcW w:w="7392" w:type="dxa"/>
            <w:noWrap/>
            <w:hideMark/>
          </w:tcPr>
          <w:p w14:paraId="402302AE"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Invests in environmental solutions companies</w:t>
            </w:r>
          </w:p>
          <w:p w14:paraId="1A2AA2A2" w14:textId="616BF452" w:rsidR="004B73E9" w:rsidRPr="00425E34" w:rsidRDefault="00DB62F1" w:rsidP="004B73E9">
            <w:pPr>
              <w:rPr>
                <w:rFonts w:ascii="Arial" w:hAnsi="Arial" w:cs="Arial"/>
                <w:color w:val="002060"/>
                <w:sz w:val="14"/>
                <w:szCs w:val="14"/>
              </w:rPr>
            </w:pPr>
            <w:r w:rsidRPr="00DB62F1">
              <w:rPr>
                <w:rFonts w:ascii="Arial" w:hAnsi="Arial" w:cs="Arial"/>
                <w:color w:val="002060"/>
                <w:sz w:val="14"/>
                <w:szCs w:val="14"/>
              </w:rPr>
              <w:t>Directs investment towards companies where a major part of their business is about solving environmental challenges. e.g. companies helping to address climate change.</w:t>
            </w:r>
          </w:p>
        </w:tc>
        <w:tc>
          <w:tcPr>
            <w:tcW w:w="1624" w:type="dxa"/>
            <w:noWrap/>
            <w:vAlign w:val="center"/>
            <w:hideMark/>
          </w:tcPr>
          <w:p w14:paraId="70ADD706"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Impact Methodologies</w:t>
            </w:r>
          </w:p>
        </w:tc>
      </w:tr>
      <w:tr w:rsidR="004B73E9" w:rsidRPr="00425E34" w14:paraId="30493FCF" w14:textId="77777777" w:rsidTr="0071431F">
        <w:trPr>
          <w:trHeight w:val="297"/>
          <w:jc w:val="center"/>
        </w:trPr>
        <w:tc>
          <w:tcPr>
            <w:tcW w:w="7392" w:type="dxa"/>
            <w:noWrap/>
            <w:hideMark/>
          </w:tcPr>
          <w:p w14:paraId="34A52B0B"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Invests in social solutions companies</w:t>
            </w:r>
          </w:p>
          <w:p w14:paraId="3F710848" w14:textId="1CBEEBA9" w:rsidR="004B73E9" w:rsidRPr="00425E34" w:rsidRDefault="00DB62F1" w:rsidP="004B73E9">
            <w:pPr>
              <w:rPr>
                <w:rFonts w:ascii="Arial" w:hAnsi="Arial" w:cs="Arial"/>
                <w:color w:val="002060"/>
                <w:sz w:val="14"/>
                <w:szCs w:val="14"/>
              </w:rPr>
            </w:pPr>
            <w:r w:rsidRPr="00DB62F1">
              <w:rPr>
                <w:rFonts w:ascii="Arial" w:hAnsi="Arial" w:cs="Arial"/>
                <w:color w:val="002060"/>
                <w:sz w:val="14"/>
                <w:szCs w:val="14"/>
              </w:rPr>
              <w:t>Invest in companies where a major part of their business is specifically aimed at helping to address social challenges. e.g. companies helping to address poverty.</w:t>
            </w:r>
          </w:p>
        </w:tc>
        <w:tc>
          <w:tcPr>
            <w:tcW w:w="1624" w:type="dxa"/>
            <w:noWrap/>
            <w:vAlign w:val="center"/>
            <w:hideMark/>
          </w:tcPr>
          <w:p w14:paraId="6E579057"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Impact Methodologies</w:t>
            </w:r>
          </w:p>
        </w:tc>
      </w:tr>
      <w:tr w:rsidR="004B73E9" w:rsidRPr="00425E34" w14:paraId="1CB4FCBB" w14:textId="77777777" w:rsidTr="0071431F">
        <w:trPr>
          <w:trHeight w:val="297"/>
          <w:jc w:val="center"/>
        </w:trPr>
        <w:tc>
          <w:tcPr>
            <w:tcW w:w="7392" w:type="dxa"/>
            <w:noWrap/>
            <w:hideMark/>
          </w:tcPr>
          <w:p w14:paraId="0521B8C0"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Invests in sustainability / ESG disruptors</w:t>
            </w:r>
          </w:p>
          <w:p w14:paraId="79B95B56" w14:textId="1E2441E0" w:rsidR="004B73E9" w:rsidRPr="00425E34" w:rsidRDefault="009A07BB" w:rsidP="004B73E9">
            <w:pPr>
              <w:rPr>
                <w:rFonts w:ascii="Arial" w:hAnsi="Arial" w:cs="Arial"/>
                <w:color w:val="002060"/>
                <w:sz w:val="14"/>
                <w:szCs w:val="14"/>
              </w:rPr>
            </w:pPr>
            <w:r w:rsidRPr="009A07BB">
              <w:rPr>
                <w:rFonts w:ascii="Arial" w:hAnsi="Arial" w:cs="Arial"/>
                <w:color w:val="002060"/>
                <w:sz w:val="14"/>
                <w:szCs w:val="14"/>
              </w:rPr>
              <w:t>Specifically sets out to invest in companies that are regarded as 'disrupting' existing business practices - typically through the development of innovative (sustainability aware) products and/or practices.</w:t>
            </w:r>
          </w:p>
        </w:tc>
        <w:tc>
          <w:tcPr>
            <w:tcW w:w="1624" w:type="dxa"/>
            <w:noWrap/>
            <w:vAlign w:val="center"/>
            <w:hideMark/>
          </w:tcPr>
          <w:p w14:paraId="56F1FE48"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Impact Methodologies</w:t>
            </w:r>
          </w:p>
        </w:tc>
      </w:tr>
      <w:tr w:rsidR="004B73E9" w:rsidRPr="00425E34" w14:paraId="7A9F4321" w14:textId="77777777" w:rsidTr="0071431F">
        <w:trPr>
          <w:trHeight w:val="297"/>
          <w:jc w:val="center"/>
        </w:trPr>
        <w:tc>
          <w:tcPr>
            <w:tcW w:w="7392" w:type="dxa"/>
            <w:noWrap/>
            <w:hideMark/>
          </w:tcPr>
          <w:p w14:paraId="66504CFA"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Aim to deliver positive impacts through engagement</w:t>
            </w:r>
          </w:p>
          <w:p w14:paraId="31A5F1C1" w14:textId="3B7251C0" w:rsidR="004B73E9" w:rsidRPr="00425E34" w:rsidRDefault="009A07BB" w:rsidP="004B73E9">
            <w:pPr>
              <w:rPr>
                <w:rFonts w:ascii="Arial" w:hAnsi="Arial" w:cs="Arial"/>
                <w:color w:val="002060"/>
                <w:sz w:val="14"/>
                <w:szCs w:val="14"/>
              </w:rPr>
            </w:pPr>
            <w:r w:rsidRPr="009A07BB">
              <w:rPr>
                <w:rFonts w:ascii="Arial" w:hAnsi="Arial" w:cs="Arial"/>
                <w:color w:val="002060"/>
                <w:sz w:val="14"/>
                <w:szCs w:val="14"/>
              </w:rPr>
              <w:t>Aims to deliver positive environmental and or social impacts (real world benefits) through its engagement with investee assets</w:t>
            </w:r>
          </w:p>
        </w:tc>
        <w:tc>
          <w:tcPr>
            <w:tcW w:w="1624" w:type="dxa"/>
            <w:noWrap/>
            <w:vAlign w:val="center"/>
            <w:hideMark/>
          </w:tcPr>
          <w:p w14:paraId="46385846"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Impact Methodologies</w:t>
            </w:r>
          </w:p>
        </w:tc>
      </w:tr>
      <w:tr w:rsidR="004B73E9" w:rsidRPr="00425E34" w14:paraId="26A07F67" w14:textId="77777777" w:rsidTr="0071431F">
        <w:trPr>
          <w:trHeight w:val="297"/>
          <w:jc w:val="center"/>
        </w:trPr>
        <w:tc>
          <w:tcPr>
            <w:tcW w:w="7392" w:type="dxa"/>
            <w:noWrap/>
            <w:hideMark/>
          </w:tcPr>
          <w:p w14:paraId="4ADF30B0"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Over 50% in assets providing environmental or social ‘solutions’</w:t>
            </w:r>
          </w:p>
          <w:p w14:paraId="6F5BB8C2" w14:textId="456E579E" w:rsidR="004B73E9" w:rsidRPr="00425E34" w:rsidRDefault="00757657" w:rsidP="004B73E9">
            <w:pPr>
              <w:rPr>
                <w:rFonts w:ascii="Arial" w:hAnsi="Arial" w:cs="Arial"/>
                <w:color w:val="002060"/>
                <w:sz w:val="14"/>
                <w:szCs w:val="14"/>
              </w:rPr>
            </w:pPr>
            <w:r w:rsidRPr="00757657">
              <w:rPr>
                <w:rFonts w:ascii="Arial" w:hAnsi="Arial" w:cs="Arial"/>
                <w:color w:val="002060"/>
                <w:sz w:val="14"/>
                <w:szCs w:val="14"/>
              </w:rPr>
              <w:t>Invests more than 50% of capital in assets which are regarded as being significantly focused on providing solutions to environmental or social challenges. Strategies vary.</w:t>
            </w:r>
          </w:p>
        </w:tc>
        <w:tc>
          <w:tcPr>
            <w:tcW w:w="1624" w:type="dxa"/>
            <w:noWrap/>
            <w:vAlign w:val="center"/>
            <w:hideMark/>
          </w:tcPr>
          <w:p w14:paraId="2CCBEF1A"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Impact Methodologies</w:t>
            </w:r>
          </w:p>
        </w:tc>
      </w:tr>
      <w:tr w:rsidR="004B73E9" w:rsidRPr="00425E34" w14:paraId="0395FA2F" w14:textId="77777777" w:rsidTr="0071431F">
        <w:trPr>
          <w:trHeight w:val="297"/>
          <w:jc w:val="center"/>
        </w:trPr>
        <w:tc>
          <w:tcPr>
            <w:tcW w:w="7392" w:type="dxa"/>
            <w:noWrap/>
            <w:hideMark/>
          </w:tcPr>
          <w:p w14:paraId="76446CC7"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Publish a ‘Theory of Change’ explanation</w:t>
            </w:r>
          </w:p>
          <w:p w14:paraId="3A0E10BE" w14:textId="42783527" w:rsidR="004B73E9" w:rsidRPr="00425E34" w:rsidRDefault="00757657" w:rsidP="004B73E9">
            <w:pPr>
              <w:rPr>
                <w:rFonts w:ascii="Arial" w:hAnsi="Arial" w:cs="Arial"/>
                <w:color w:val="002060"/>
                <w:sz w:val="14"/>
                <w:szCs w:val="14"/>
              </w:rPr>
            </w:pPr>
            <w:r w:rsidRPr="00757657">
              <w:rPr>
                <w:rFonts w:ascii="Arial" w:hAnsi="Arial" w:cs="Arial"/>
                <w:color w:val="002060"/>
                <w:sz w:val="14"/>
                <w:szCs w:val="14"/>
              </w:rPr>
              <w:t>Policy explains the ways in which the manager believes things need to change in order to deliver a more sustainable future, which they are working to help achieve.</w:t>
            </w:r>
          </w:p>
        </w:tc>
        <w:tc>
          <w:tcPr>
            <w:tcW w:w="1624" w:type="dxa"/>
            <w:noWrap/>
            <w:vAlign w:val="center"/>
            <w:hideMark/>
          </w:tcPr>
          <w:p w14:paraId="48A52C01"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Impact Methodologies</w:t>
            </w:r>
          </w:p>
        </w:tc>
      </w:tr>
      <w:tr w:rsidR="004B73E9" w:rsidRPr="00425E34" w14:paraId="6F28CAA7" w14:textId="77777777" w:rsidTr="00317DB7">
        <w:trPr>
          <w:trHeight w:val="297"/>
          <w:jc w:val="center"/>
        </w:trPr>
        <w:tc>
          <w:tcPr>
            <w:tcW w:w="9016" w:type="dxa"/>
            <w:gridSpan w:val="2"/>
            <w:shd w:val="clear" w:color="auto" w:fill="FFDD71"/>
            <w:noWrap/>
            <w:vAlign w:val="center"/>
          </w:tcPr>
          <w:p w14:paraId="2BAB8C0E" w14:textId="64A6B154" w:rsidR="004B73E9" w:rsidRPr="00512A66" w:rsidRDefault="004B73E9" w:rsidP="004B73E9">
            <w:pPr>
              <w:spacing w:before="120" w:after="120"/>
              <w:jc w:val="center"/>
              <w:rPr>
                <w:rFonts w:ascii="Arial" w:hAnsi="Arial" w:cs="Arial"/>
                <w:b/>
                <w:bCs/>
                <w:color w:val="002060"/>
              </w:rPr>
            </w:pPr>
            <w:r w:rsidRPr="007224B9">
              <w:rPr>
                <w:rFonts w:ascii="Arial" w:hAnsi="Arial" w:cs="Arial"/>
                <w:b/>
                <w:bCs/>
                <w:color w:val="002060"/>
                <w:sz w:val="20"/>
                <w:szCs w:val="20"/>
              </w:rPr>
              <w:t>METHODS &amp; PRODUCT</w:t>
            </w:r>
          </w:p>
        </w:tc>
      </w:tr>
      <w:tr w:rsidR="004B73E9" w:rsidRPr="00425E34" w14:paraId="4C7D0F0B" w14:textId="77777777" w:rsidTr="0071431F">
        <w:trPr>
          <w:trHeight w:val="297"/>
          <w:jc w:val="center"/>
        </w:trPr>
        <w:tc>
          <w:tcPr>
            <w:tcW w:w="7392" w:type="dxa"/>
            <w:noWrap/>
            <w:hideMark/>
          </w:tcPr>
          <w:p w14:paraId="0AF35325"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Positive selection bias</w:t>
            </w:r>
          </w:p>
          <w:p w14:paraId="33C96A44" w14:textId="6FA26BFC" w:rsidR="004B73E9" w:rsidRPr="00425E34" w:rsidRDefault="00757657" w:rsidP="004B73E9">
            <w:pPr>
              <w:rPr>
                <w:rFonts w:ascii="Arial" w:hAnsi="Arial" w:cs="Arial"/>
                <w:color w:val="002060"/>
                <w:sz w:val="14"/>
                <w:szCs w:val="14"/>
              </w:rPr>
            </w:pPr>
            <w:r w:rsidRPr="00757657">
              <w:rPr>
                <w:rFonts w:ascii="Arial" w:hAnsi="Arial" w:cs="Arial"/>
                <w:color w:val="002060"/>
                <w:sz w:val="14"/>
                <w:szCs w:val="14"/>
              </w:rPr>
              <w:t>Focuses on finding and investing in companies with positive / beneficial attributes. This strategy can be applied in addition to exclusion criteria and engagement/stewardship activity.</w:t>
            </w:r>
          </w:p>
        </w:tc>
        <w:tc>
          <w:tcPr>
            <w:tcW w:w="1624" w:type="dxa"/>
            <w:noWrap/>
            <w:vAlign w:val="center"/>
            <w:hideMark/>
          </w:tcPr>
          <w:p w14:paraId="50FE728B"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771A5505" w14:textId="77777777" w:rsidTr="0071431F">
        <w:trPr>
          <w:trHeight w:val="297"/>
          <w:jc w:val="center"/>
        </w:trPr>
        <w:tc>
          <w:tcPr>
            <w:tcW w:w="7392" w:type="dxa"/>
            <w:noWrap/>
            <w:hideMark/>
          </w:tcPr>
          <w:p w14:paraId="74B6FCF3"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Negative selection bias</w:t>
            </w:r>
          </w:p>
          <w:p w14:paraId="2B12DBF5" w14:textId="52286632" w:rsidR="004B73E9" w:rsidRPr="00425E34" w:rsidRDefault="00C6663A" w:rsidP="004B73E9">
            <w:pPr>
              <w:rPr>
                <w:rFonts w:ascii="Arial" w:hAnsi="Arial" w:cs="Arial"/>
                <w:color w:val="002060"/>
                <w:sz w:val="14"/>
                <w:szCs w:val="14"/>
              </w:rPr>
            </w:pPr>
            <w:r w:rsidRPr="00C6663A">
              <w:rPr>
                <w:rFonts w:ascii="Arial" w:hAnsi="Arial" w:cs="Arial"/>
                <w:color w:val="002060"/>
                <w:sz w:val="14"/>
                <w:szCs w:val="14"/>
              </w:rPr>
              <w:t>Has principle 'ethical approach' to avoid companies by using negative screening criteria. Strategies vary.</w:t>
            </w:r>
          </w:p>
        </w:tc>
        <w:tc>
          <w:tcPr>
            <w:tcW w:w="1624" w:type="dxa"/>
            <w:noWrap/>
            <w:vAlign w:val="center"/>
            <w:hideMark/>
          </w:tcPr>
          <w:p w14:paraId="0D8D0C37"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5ED30060" w14:textId="77777777" w:rsidTr="0071431F">
        <w:trPr>
          <w:trHeight w:val="297"/>
          <w:jc w:val="center"/>
        </w:trPr>
        <w:tc>
          <w:tcPr>
            <w:tcW w:w="7392" w:type="dxa"/>
            <w:noWrap/>
            <w:hideMark/>
          </w:tcPr>
          <w:p w14:paraId="483CA61D" w14:textId="4D853C2E"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 xml:space="preserve">Strictly screened ethical </w:t>
            </w:r>
            <w:r w:rsidR="00883720">
              <w:rPr>
                <w:rFonts w:ascii="Arial" w:hAnsi="Arial" w:cs="Arial"/>
                <w:b/>
                <w:bCs/>
                <w:color w:val="002060"/>
                <w:sz w:val="18"/>
                <w:szCs w:val="18"/>
              </w:rPr>
              <w:t>investment</w:t>
            </w:r>
          </w:p>
          <w:p w14:paraId="59BD85C5" w14:textId="6FBE03B1" w:rsidR="004B73E9" w:rsidRPr="00425E34" w:rsidRDefault="00C6663A" w:rsidP="004B73E9">
            <w:pPr>
              <w:rPr>
                <w:rFonts w:ascii="Arial" w:hAnsi="Arial" w:cs="Arial"/>
                <w:color w:val="002060"/>
                <w:sz w:val="14"/>
                <w:szCs w:val="14"/>
              </w:rPr>
            </w:pPr>
            <w:r w:rsidRPr="00C6663A">
              <w:rPr>
                <w:rFonts w:ascii="Arial" w:hAnsi="Arial" w:cs="Arial"/>
                <w:color w:val="002060"/>
                <w:sz w:val="14"/>
                <w:szCs w:val="14"/>
              </w:rPr>
              <w:t>Has principle approach to apply positive or negative ethical, social and / or environmental screens. Strictly screened investments are likely to exclude more companies than other related options. Strategies vary.</w:t>
            </w:r>
          </w:p>
        </w:tc>
        <w:tc>
          <w:tcPr>
            <w:tcW w:w="1624" w:type="dxa"/>
            <w:noWrap/>
            <w:vAlign w:val="center"/>
            <w:hideMark/>
          </w:tcPr>
          <w:p w14:paraId="56C1AB3C"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37589CBE" w14:textId="77777777" w:rsidTr="0071431F">
        <w:trPr>
          <w:trHeight w:val="297"/>
          <w:jc w:val="center"/>
        </w:trPr>
        <w:tc>
          <w:tcPr>
            <w:tcW w:w="7392" w:type="dxa"/>
            <w:noWrap/>
            <w:hideMark/>
          </w:tcPr>
          <w:p w14:paraId="5FC24C13"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Limited / few ethical exclusions*</w:t>
            </w:r>
          </w:p>
          <w:p w14:paraId="3BED4FA4" w14:textId="024CC626" w:rsidR="004B73E9" w:rsidRPr="00425E34" w:rsidRDefault="00C6663A" w:rsidP="004B73E9">
            <w:pPr>
              <w:rPr>
                <w:rFonts w:ascii="Arial" w:hAnsi="Arial" w:cs="Arial"/>
                <w:color w:val="002060"/>
                <w:sz w:val="14"/>
                <w:szCs w:val="14"/>
              </w:rPr>
            </w:pPr>
            <w:r w:rsidRPr="00C6663A">
              <w:rPr>
                <w:rFonts w:ascii="Arial" w:hAnsi="Arial" w:cs="Arial"/>
                <w:color w:val="002060"/>
                <w:sz w:val="14"/>
                <w:szCs w:val="14"/>
              </w:rPr>
              <w:t>Has some exclusions - typically for example excludes tobacco or companies that breach commonly adopted standards or norms such as the UN Global Compact.</w:t>
            </w:r>
          </w:p>
        </w:tc>
        <w:tc>
          <w:tcPr>
            <w:tcW w:w="1624" w:type="dxa"/>
            <w:noWrap/>
            <w:vAlign w:val="center"/>
            <w:hideMark/>
          </w:tcPr>
          <w:p w14:paraId="1A151F25"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6BA91AA7" w14:textId="77777777" w:rsidTr="0071431F">
        <w:trPr>
          <w:trHeight w:val="297"/>
          <w:jc w:val="center"/>
        </w:trPr>
        <w:tc>
          <w:tcPr>
            <w:tcW w:w="7392" w:type="dxa"/>
            <w:noWrap/>
            <w:hideMark/>
          </w:tcPr>
          <w:p w14:paraId="5D81F7BE"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lastRenderedPageBreak/>
              <w:t>Selection criteria / strategy may alter in adverse markets</w:t>
            </w:r>
          </w:p>
          <w:p w14:paraId="5E0A223E" w14:textId="02936F5F" w:rsidR="004B73E9" w:rsidRPr="00425E34" w:rsidRDefault="00BB1D1A" w:rsidP="004B73E9">
            <w:pPr>
              <w:rPr>
                <w:rFonts w:ascii="Arial" w:hAnsi="Arial" w:cs="Arial"/>
                <w:color w:val="002060"/>
                <w:sz w:val="14"/>
                <w:szCs w:val="14"/>
              </w:rPr>
            </w:pPr>
            <w:r w:rsidRPr="00BB1D1A">
              <w:rPr>
                <w:rFonts w:ascii="Arial" w:hAnsi="Arial" w:cs="Arial"/>
                <w:color w:val="002060"/>
                <w:sz w:val="14"/>
                <w:szCs w:val="14"/>
              </w:rPr>
              <w:t>May alter/soften or move away from their regular ESG/sustainability/ethical investment selection criteria when investment market conditions become difficult</w:t>
            </w:r>
          </w:p>
        </w:tc>
        <w:tc>
          <w:tcPr>
            <w:tcW w:w="1624" w:type="dxa"/>
            <w:noWrap/>
            <w:vAlign w:val="center"/>
            <w:hideMark/>
          </w:tcPr>
          <w:p w14:paraId="45D085C8"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1BEF1CD8" w14:textId="77777777" w:rsidTr="0071431F">
        <w:trPr>
          <w:trHeight w:val="297"/>
          <w:jc w:val="center"/>
        </w:trPr>
        <w:tc>
          <w:tcPr>
            <w:tcW w:w="7392" w:type="dxa"/>
            <w:noWrap/>
            <w:hideMark/>
          </w:tcPr>
          <w:p w14:paraId="51706011"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Single resource theme or focus</w:t>
            </w:r>
          </w:p>
          <w:p w14:paraId="5F225F7D" w14:textId="40FD7A5E" w:rsidR="004B73E9" w:rsidRPr="00425E34" w:rsidRDefault="00BB1D1A" w:rsidP="004B73E9">
            <w:pPr>
              <w:rPr>
                <w:rFonts w:ascii="Arial" w:hAnsi="Arial" w:cs="Arial"/>
                <w:color w:val="002060"/>
                <w:sz w:val="14"/>
                <w:szCs w:val="14"/>
              </w:rPr>
            </w:pPr>
            <w:r w:rsidRPr="00BB1D1A">
              <w:rPr>
                <w:rFonts w:ascii="Arial" w:hAnsi="Arial" w:cs="Arial"/>
                <w:color w:val="002060"/>
                <w:sz w:val="14"/>
                <w:szCs w:val="14"/>
              </w:rPr>
              <w:t xml:space="preserve">Has a single resource themed focus in their investment strategy on a single natural 'resource' </w:t>
            </w:r>
            <w:r w:rsidR="00614979" w:rsidRPr="00BB1D1A">
              <w:rPr>
                <w:rFonts w:ascii="Arial" w:hAnsi="Arial" w:cs="Arial"/>
                <w:color w:val="002060"/>
                <w:sz w:val="14"/>
                <w:szCs w:val="14"/>
              </w:rPr>
              <w:t>e.g.</w:t>
            </w:r>
            <w:r w:rsidRPr="00BB1D1A">
              <w:rPr>
                <w:rFonts w:ascii="Arial" w:hAnsi="Arial" w:cs="Arial"/>
                <w:color w:val="002060"/>
                <w:sz w:val="14"/>
                <w:szCs w:val="14"/>
              </w:rPr>
              <w:t xml:space="preserve"> water.</w:t>
            </w:r>
          </w:p>
        </w:tc>
        <w:tc>
          <w:tcPr>
            <w:tcW w:w="1624" w:type="dxa"/>
            <w:noWrap/>
            <w:vAlign w:val="center"/>
            <w:hideMark/>
          </w:tcPr>
          <w:p w14:paraId="44B62D27"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56B25327" w14:textId="77777777" w:rsidTr="0071431F">
        <w:trPr>
          <w:trHeight w:val="297"/>
          <w:jc w:val="center"/>
        </w:trPr>
        <w:tc>
          <w:tcPr>
            <w:tcW w:w="7392" w:type="dxa"/>
            <w:noWrap/>
            <w:hideMark/>
          </w:tcPr>
          <w:p w14:paraId="3F323E9F"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ESG weighted / tilt</w:t>
            </w:r>
          </w:p>
          <w:p w14:paraId="05991D6D" w14:textId="72FB7629" w:rsidR="004B73E9" w:rsidRPr="00425E34" w:rsidRDefault="00BB1D1A" w:rsidP="004B73E9">
            <w:pPr>
              <w:rPr>
                <w:rFonts w:ascii="Arial" w:hAnsi="Arial" w:cs="Arial"/>
                <w:color w:val="002060"/>
                <w:sz w:val="14"/>
                <w:szCs w:val="14"/>
              </w:rPr>
            </w:pPr>
            <w:r w:rsidRPr="00BB1D1A">
              <w:rPr>
                <w:rFonts w:ascii="Arial" w:hAnsi="Arial" w:cs="Arial"/>
                <w:color w:val="002060"/>
                <w:sz w:val="14"/>
                <w:szCs w:val="14"/>
              </w:rPr>
              <w:t>Invest more heavily in assets which have higher ESG ratings/standards or scores and less heavily in companies with lower ESG ratings. Where this is central to the strategy you should expect assets in most sectors. Strategies vary.</w:t>
            </w:r>
          </w:p>
        </w:tc>
        <w:tc>
          <w:tcPr>
            <w:tcW w:w="1624" w:type="dxa"/>
            <w:noWrap/>
            <w:vAlign w:val="center"/>
            <w:hideMark/>
          </w:tcPr>
          <w:p w14:paraId="5E0A92E5"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68BA0490" w14:textId="77777777" w:rsidTr="0071431F">
        <w:trPr>
          <w:trHeight w:val="297"/>
          <w:jc w:val="center"/>
        </w:trPr>
        <w:tc>
          <w:tcPr>
            <w:tcW w:w="7392" w:type="dxa"/>
            <w:noWrap/>
            <w:hideMark/>
          </w:tcPr>
          <w:p w14:paraId="122CD198"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Data led strategy</w:t>
            </w:r>
          </w:p>
          <w:p w14:paraId="5C716033" w14:textId="2BD0086A" w:rsidR="004B73E9" w:rsidRPr="00425E34" w:rsidRDefault="003716EC" w:rsidP="004B73E9">
            <w:pPr>
              <w:rPr>
                <w:rFonts w:ascii="Arial" w:hAnsi="Arial" w:cs="Arial"/>
                <w:color w:val="002060"/>
                <w:sz w:val="14"/>
                <w:szCs w:val="14"/>
              </w:rPr>
            </w:pPr>
            <w:r w:rsidRPr="003716EC">
              <w:rPr>
                <w:rFonts w:ascii="Arial" w:hAnsi="Arial" w:cs="Arial"/>
                <w:color w:val="002060"/>
                <w:sz w:val="14"/>
                <w:szCs w:val="14"/>
              </w:rPr>
              <w:t>Makes stock selection (and ongoing management) decisions based on ESG data or company ratings (normally supplied by third parties) rather than focusing on what individual companies do, how they operate or their plans for the future</w:t>
            </w:r>
          </w:p>
        </w:tc>
        <w:tc>
          <w:tcPr>
            <w:tcW w:w="1624" w:type="dxa"/>
            <w:noWrap/>
            <w:vAlign w:val="center"/>
            <w:hideMark/>
          </w:tcPr>
          <w:p w14:paraId="04847646"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7A85B92E" w14:textId="77777777" w:rsidTr="0071431F">
        <w:trPr>
          <w:trHeight w:val="297"/>
          <w:jc w:val="center"/>
        </w:trPr>
        <w:tc>
          <w:tcPr>
            <w:tcW w:w="7392" w:type="dxa"/>
            <w:noWrap/>
            <w:hideMark/>
          </w:tcPr>
          <w:p w14:paraId="434DFDCD"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Passive / index driven strategy</w:t>
            </w:r>
          </w:p>
          <w:p w14:paraId="220E741F" w14:textId="3CA67182" w:rsidR="004B73E9" w:rsidRPr="00425E34" w:rsidRDefault="003716EC" w:rsidP="004B73E9">
            <w:pPr>
              <w:rPr>
                <w:rFonts w:ascii="Arial" w:hAnsi="Arial" w:cs="Arial"/>
                <w:color w:val="002060"/>
                <w:sz w:val="14"/>
                <w:szCs w:val="14"/>
              </w:rPr>
            </w:pPr>
            <w:r w:rsidRPr="003716EC">
              <w:rPr>
                <w:rFonts w:ascii="Arial" w:hAnsi="Arial" w:cs="Arial"/>
                <w:color w:val="002060"/>
                <w:sz w:val="14"/>
                <w:szCs w:val="14"/>
              </w:rPr>
              <w:t>Only uses an investment index to direct where they can invest. Fund strategies and indices vary.</w:t>
            </w:r>
          </w:p>
        </w:tc>
        <w:tc>
          <w:tcPr>
            <w:tcW w:w="1624" w:type="dxa"/>
            <w:noWrap/>
            <w:vAlign w:val="center"/>
            <w:hideMark/>
          </w:tcPr>
          <w:p w14:paraId="1F898A27"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6C38E419" w14:textId="77777777" w:rsidTr="0071431F">
        <w:trPr>
          <w:trHeight w:val="297"/>
          <w:jc w:val="center"/>
        </w:trPr>
        <w:tc>
          <w:tcPr>
            <w:tcW w:w="7392" w:type="dxa"/>
            <w:noWrap/>
            <w:hideMark/>
          </w:tcPr>
          <w:p w14:paraId="771E10B2"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Significant harm exclusion</w:t>
            </w:r>
          </w:p>
          <w:p w14:paraId="57736796" w14:textId="336E90DF" w:rsidR="004B73E9" w:rsidRPr="00425E34" w:rsidRDefault="003716EC" w:rsidP="004B73E9">
            <w:pPr>
              <w:rPr>
                <w:rFonts w:ascii="Arial" w:hAnsi="Arial" w:cs="Arial"/>
                <w:color w:val="002060"/>
              </w:rPr>
            </w:pPr>
            <w:r w:rsidRPr="003716EC">
              <w:rPr>
                <w:rFonts w:ascii="Arial" w:hAnsi="Arial" w:cs="Arial"/>
                <w:color w:val="002060"/>
                <w:sz w:val="14"/>
                <w:szCs w:val="14"/>
              </w:rPr>
              <w:t>Aims to avoid companies that do significant harm. This originates from the EU’s sustainable finance ‘DNSH’ (do no significant harm) work, which is not necessarily used by UK investors.</w:t>
            </w:r>
          </w:p>
        </w:tc>
        <w:tc>
          <w:tcPr>
            <w:tcW w:w="1624" w:type="dxa"/>
            <w:noWrap/>
            <w:vAlign w:val="center"/>
            <w:hideMark/>
          </w:tcPr>
          <w:p w14:paraId="0159C721"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54E7CE05" w14:textId="77777777" w:rsidTr="0071431F">
        <w:trPr>
          <w:trHeight w:val="297"/>
          <w:jc w:val="center"/>
        </w:trPr>
        <w:tc>
          <w:tcPr>
            <w:tcW w:w="7392" w:type="dxa"/>
            <w:noWrap/>
            <w:hideMark/>
          </w:tcPr>
          <w:p w14:paraId="5D938C3E"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Assets mapped to SDGs</w:t>
            </w:r>
          </w:p>
          <w:p w14:paraId="007800F7" w14:textId="36768C7E" w:rsidR="004B73E9" w:rsidRPr="00425E34" w:rsidRDefault="00536AB4" w:rsidP="004B73E9">
            <w:pPr>
              <w:rPr>
                <w:rFonts w:ascii="Arial" w:hAnsi="Arial" w:cs="Arial"/>
                <w:color w:val="002060"/>
                <w:sz w:val="14"/>
                <w:szCs w:val="14"/>
              </w:rPr>
            </w:pPr>
            <w:r w:rsidRPr="00536AB4">
              <w:rPr>
                <w:rFonts w:ascii="Arial" w:hAnsi="Arial" w:cs="Arial"/>
                <w:color w:val="002060"/>
                <w:sz w:val="14"/>
                <w:szCs w:val="14"/>
              </w:rPr>
              <w:t>Invests in assets which can be 'mapped' (reviewed) their investment selection and management strategies to identify which of the UN Sustainable Development Goals (SDGs) the fund is helping to address.</w:t>
            </w:r>
          </w:p>
        </w:tc>
        <w:tc>
          <w:tcPr>
            <w:tcW w:w="1624" w:type="dxa"/>
            <w:noWrap/>
            <w:vAlign w:val="center"/>
            <w:hideMark/>
          </w:tcPr>
          <w:p w14:paraId="16C9C06D"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5FEC84D1" w14:textId="77777777" w:rsidTr="0071431F">
        <w:trPr>
          <w:trHeight w:val="297"/>
          <w:jc w:val="center"/>
        </w:trPr>
        <w:tc>
          <w:tcPr>
            <w:tcW w:w="7392" w:type="dxa"/>
            <w:noWrap/>
            <w:hideMark/>
          </w:tcPr>
          <w:p w14:paraId="5BD7728A" w14:textId="40C342E5"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Combines norms</w:t>
            </w:r>
            <w:r w:rsidR="0077155A">
              <w:rPr>
                <w:rFonts w:ascii="Arial" w:hAnsi="Arial" w:cs="Arial"/>
                <w:b/>
                <w:bCs/>
                <w:color w:val="002060"/>
                <w:sz w:val="18"/>
                <w:szCs w:val="18"/>
              </w:rPr>
              <w:t>-</w:t>
            </w:r>
            <w:r w:rsidRPr="00425E34">
              <w:rPr>
                <w:rFonts w:ascii="Arial" w:hAnsi="Arial" w:cs="Arial"/>
                <w:b/>
                <w:bCs/>
                <w:color w:val="002060"/>
                <w:sz w:val="18"/>
                <w:szCs w:val="18"/>
              </w:rPr>
              <w:t>based exclusions with other SRI criteria</w:t>
            </w:r>
          </w:p>
          <w:p w14:paraId="7351FCAF" w14:textId="762707BC" w:rsidR="004B73E9" w:rsidRPr="00425E34" w:rsidRDefault="00536AB4" w:rsidP="004B73E9">
            <w:pPr>
              <w:rPr>
                <w:rFonts w:ascii="Arial" w:hAnsi="Arial" w:cs="Arial"/>
                <w:color w:val="002060"/>
              </w:rPr>
            </w:pPr>
            <w:r w:rsidRPr="00536AB4">
              <w:rPr>
                <w:rFonts w:ascii="Arial" w:hAnsi="Arial" w:cs="Arial"/>
                <w:color w:val="002060"/>
                <w:sz w:val="14"/>
                <w:szCs w:val="14"/>
              </w:rPr>
              <w:t>Investment selection process uses internationally agreed 'norms' (e.g. United Nations Global Compact - UNGC - or the UN Sustainable Development Goals - SDGs) alongside additional SRI criteria such as positive or negative stock selection policies and/or stewardship strategies.</w:t>
            </w:r>
          </w:p>
        </w:tc>
        <w:tc>
          <w:tcPr>
            <w:tcW w:w="1624" w:type="dxa"/>
            <w:noWrap/>
            <w:vAlign w:val="center"/>
            <w:hideMark/>
          </w:tcPr>
          <w:p w14:paraId="2B57BCA3"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6D03272A" w14:textId="77777777" w:rsidTr="0071431F">
        <w:trPr>
          <w:trHeight w:val="297"/>
          <w:jc w:val="center"/>
        </w:trPr>
        <w:tc>
          <w:tcPr>
            <w:tcW w:w="7392" w:type="dxa"/>
            <w:noWrap/>
            <w:hideMark/>
          </w:tcPr>
          <w:p w14:paraId="0FB02A55"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Combines ESG strategy with other SRI criteria</w:t>
            </w:r>
          </w:p>
          <w:p w14:paraId="7454C1A3" w14:textId="4AFE1834" w:rsidR="004B73E9" w:rsidRPr="00425E34" w:rsidRDefault="005663F6" w:rsidP="004B73E9">
            <w:pPr>
              <w:rPr>
                <w:rFonts w:ascii="Arial" w:hAnsi="Arial" w:cs="Arial"/>
                <w:color w:val="002060"/>
              </w:rPr>
            </w:pPr>
            <w:r w:rsidRPr="005663F6">
              <w:rPr>
                <w:rFonts w:ascii="Arial" w:hAnsi="Arial" w:cs="Arial"/>
                <w:color w:val="002060"/>
                <w:sz w:val="14"/>
                <w:szCs w:val="14"/>
              </w:rPr>
              <w:t>Invests in assets which have an ESG strategy (which is typically focused on avoiding companies that pose environmental, social or governance related risks) together with additional criteria such as positive and/or negative screens, themes and stewardship strategies.</w:t>
            </w:r>
          </w:p>
        </w:tc>
        <w:tc>
          <w:tcPr>
            <w:tcW w:w="1624" w:type="dxa"/>
            <w:noWrap/>
            <w:vAlign w:val="center"/>
            <w:hideMark/>
          </w:tcPr>
          <w:p w14:paraId="72958458"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19A6EB7A" w14:textId="77777777" w:rsidTr="0071431F">
        <w:trPr>
          <w:trHeight w:val="297"/>
          <w:jc w:val="center"/>
        </w:trPr>
        <w:tc>
          <w:tcPr>
            <w:tcW w:w="7392" w:type="dxa"/>
            <w:noWrap/>
            <w:hideMark/>
          </w:tcPr>
          <w:p w14:paraId="2D02788F" w14:textId="66FDA73A"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 xml:space="preserve">Balances company ‘pros </w:t>
            </w:r>
            <w:r w:rsidR="00D34817">
              <w:rPr>
                <w:rFonts w:ascii="Arial" w:hAnsi="Arial" w:cs="Arial"/>
                <w:b/>
                <w:bCs/>
                <w:color w:val="002060"/>
                <w:sz w:val="18"/>
                <w:szCs w:val="18"/>
              </w:rPr>
              <w:t>&amp;</w:t>
            </w:r>
            <w:r w:rsidRPr="00425E34">
              <w:rPr>
                <w:rFonts w:ascii="Arial" w:hAnsi="Arial" w:cs="Arial"/>
                <w:b/>
                <w:bCs/>
                <w:color w:val="002060"/>
                <w:sz w:val="18"/>
                <w:szCs w:val="18"/>
              </w:rPr>
              <w:t xml:space="preserve"> cons’ / best in sector</w:t>
            </w:r>
          </w:p>
          <w:p w14:paraId="52D7DAFE" w14:textId="439D0839" w:rsidR="004B73E9" w:rsidRPr="00425E34" w:rsidRDefault="005663F6" w:rsidP="004B73E9">
            <w:pPr>
              <w:rPr>
                <w:rFonts w:ascii="Arial" w:hAnsi="Arial" w:cs="Arial"/>
                <w:color w:val="002060"/>
                <w:sz w:val="14"/>
                <w:szCs w:val="14"/>
              </w:rPr>
            </w:pPr>
            <w:r w:rsidRPr="005663F6">
              <w:rPr>
                <w:rFonts w:ascii="Arial" w:hAnsi="Arial" w:cs="Arial"/>
                <w:color w:val="002060"/>
                <w:sz w:val="14"/>
                <w:szCs w:val="14"/>
              </w:rPr>
              <w:t>Considers both the 'positive' and 'negative' aspects of company behaviour and makes balanced, considered decisions as part of their investment approach. May apply to a range of different issues and policy areas.</w:t>
            </w:r>
          </w:p>
        </w:tc>
        <w:tc>
          <w:tcPr>
            <w:tcW w:w="1624" w:type="dxa"/>
            <w:noWrap/>
            <w:vAlign w:val="center"/>
            <w:hideMark/>
          </w:tcPr>
          <w:p w14:paraId="3DF92255"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1F7DF917" w14:textId="77777777" w:rsidTr="0071431F">
        <w:trPr>
          <w:trHeight w:val="297"/>
          <w:jc w:val="center"/>
        </w:trPr>
        <w:tc>
          <w:tcPr>
            <w:tcW w:w="7392" w:type="dxa"/>
            <w:noWrap/>
            <w:hideMark/>
          </w:tcPr>
          <w:p w14:paraId="33A45D92"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Norms focus</w:t>
            </w:r>
          </w:p>
          <w:p w14:paraId="43A670FF" w14:textId="78C10BC1" w:rsidR="004B73E9" w:rsidRPr="00425E34" w:rsidRDefault="005663F6" w:rsidP="004B73E9">
            <w:pPr>
              <w:rPr>
                <w:rFonts w:ascii="Arial" w:hAnsi="Arial" w:cs="Arial"/>
                <w:color w:val="002060"/>
                <w:sz w:val="14"/>
                <w:szCs w:val="14"/>
              </w:rPr>
            </w:pPr>
            <w:r w:rsidRPr="005663F6">
              <w:rPr>
                <w:rFonts w:ascii="Arial" w:hAnsi="Arial" w:cs="Arial"/>
                <w:color w:val="002060"/>
                <w:sz w:val="14"/>
                <w:szCs w:val="14"/>
              </w:rPr>
              <w:t>Uses internationally agreed standards, conventions and 'norms' to help direct investment decisions (e.g. the UN Global Compact, UN Sustainable Development Goals).</w:t>
            </w:r>
          </w:p>
        </w:tc>
        <w:tc>
          <w:tcPr>
            <w:tcW w:w="1624" w:type="dxa"/>
            <w:noWrap/>
            <w:vAlign w:val="center"/>
            <w:hideMark/>
          </w:tcPr>
          <w:p w14:paraId="6349C100"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39B4924C" w14:textId="77777777" w:rsidTr="0071431F">
        <w:trPr>
          <w:trHeight w:val="297"/>
          <w:jc w:val="center"/>
        </w:trPr>
        <w:tc>
          <w:tcPr>
            <w:tcW w:w="7392" w:type="dxa"/>
            <w:noWrap/>
            <w:hideMark/>
          </w:tcPr>
          <w:p w14:paraId="3EC9A3E6"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Focus on ESG risk mitigation</w:t>
            </w:r>
          </w:p>
          <w:p w14:paraId="58A17F67" w14:textId="69394830" w:rsidR="004B73E9" w:rsidRPr="00425E34" w:rsidRDefault="0073466F" w:rsidP="004B73E9">
            <w:pPr>
              <w:rPr>
                <w:rFonts w:ascii="Arial" w:hAnsi="Arial" w:cs="Arial"/>
                <w:color w:val="002060"/>
                <w:sz w:val="14"/>
                <w:szCs w:val="14"/>
              </w:rPr>
            </w:pPr>
            <w:r w:rsidRPr="0073466F">
              <w:rPr>
                <w:rFonts w:ascii="Arial" w:hAnsi="Arial" w:cs="Arial"/>
                <w:color w:val="002060"/>
                <w:sz w:val="14"/>
                <w:szCs w:val="14"/>
              </w:rPr>
              <w:t>Focuses on the careful management of environmental, social and governance (ESG) related risks - typically by avoiding or being underweight in companies seen as posing major risks in these areas (i.e. not necessarily by using themes, exclusions etc).</w:t>
            </w:r>
          </w:p>
        </w:tc>
        <w:tc>
          <w:tcPr>
            <w:tcW w:w="1624" w:type="dxa"/>
            <w:noWrap/>
            <w:vAlign w:val="center"/>
            <w:hideMark/>
          </w:tcPr>
          <w:p w14:paraId="46A16BE2"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392A5793" w14:textId="77777777" w:rsidTr="0071431F">
        <w:trPr>
          <w:trHeight w:val="297"/>
          <w:jc w:val="center"/>
        </w:trPr>
        <w:tc>
          <w:tcPr>
            <w:tcW w:w="7392" w:type="dxa"/>
            <w:noWrap/>
            <w:hideMark/>
          </w:tcPr>
          <w:p w14:paraId="5F5D353D"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SRI / ESG / Ethical policies explained on website</w:t>
            </w:r>
          </w:p>
          <w:p w14:paraId="15D057E1" w14:textId="68CC595A" w:rsidR="004B73E9" w:rsidRPr="00425E34" w:rsidRDefault="0073466F" w:rsidP="004B73E9">
            <w:pPr>
              <w:rPr>
                <w:rFonts w:ascii="Arial" w:hAnsi="Arial" w:cs="Arial"/>
                <w:color w:val="002060"/>
                <w:sz w:val="14"/>
                <w:szCs w:val="14"/>
              </w:rPr>
            </w:pPr>
            <w:r w:rsidRPr="0073466F">
              <w:rPr>
                <w:rFonts w:ascii="Arial" w:hAnsi="Arial" w:cs="Arial"/>
                <w:color w:val="002060"/>
                <w:sz w:val="14"/>
                <w:szCs w:val="14"/>
              </w:rPr>
              <w:t>Publish explanations of their ethical, social and/or environmental policies online (i.e. investment decision making strategies/ buy/sell &amp;/or asset management strategies).</w:t>
            </w:r>
          </w:p>
        </w:tc>
        <w:tc>
          <w:tcPr>
            <w:tcW w:w="1624" w:type="dxa"/>
            <w:noWrap/>
            <w:vAlign w:val="center"/>
            <w:hideMark/>
          </w:tcPr>
          <w:p w14:paraId="74C809BC"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5D8EB2BA" w14:textId="77777777" w:rsidTr="0071431F">
        <w:trPr>
          <w:trHeight w:val="297"/>
          <w:jc w:val="center"/>
        </w:trPr>
        <w:tc>
          <w:tcPr>
            <w:tcW w:w="7392" w:type="dxa"/>
            <w:noWrap/>
            <w:hideMark/>
          </w:tcPr>
          <w:p w14:paraId="286E79FF" w14:textId="1EDC0B4B" w:rsidR="004B73E9" w:rsidRPr="00425E34" w:rsidRDefault="0077155A" w:rsidP="004B73E9">
            <w:pPr>
              <w:rPr>
                <w:rFonts w:ascii="Arial" w:hAnsi="Arial" w:cs="Arial"/>
                <w:b/>
                <w:bCs/>
                <w:color w:val="002060"/>
                <w:sz w:val="18"/>
                <w:szCs w:val="18"/>
              </w:rPr>
            </w:pPr>
            <w:r>
              <w:rPr>
                <w:rFonts w:ascii="Arial" w:hAnsi="Arial" w:cs="Arial"/>
                <w:b/>
                <w:bCs/>
                <w:color w:val="002060"/>
                <w:sz w:val="18"/>
                <w:szCs w:val="18"/>
              </w:rPr>
              <w:t xml:space="preserve">Uses </w:t>
            </w:r>
            <w:r w:rsidR="004B73E9" w:rsidRPr="00425E34">
              <w:rPr>
                <w:rFonts w:ascii="Arial" w:hAnsi="Arial" w:cs="Arial"/>
                <w:b/>
                <w:bCs/>
                <w:color w:val="002060"/>
                <w:sz w:val="18"/>
                <w:szCs w:val="18"/>
              </w:rPr>
              <w:t>unscreened ‘diversifiers’ to help manage risk</w:t>
            </w:r>
          </w:p>
          <w:p w14:paraId="314AEC14" w14:textId="34A7034C" w:rsidR="004B73E9" w:rsidRPr="00425E34" w:rsidRDefault="00614E22" w:rsidP="004B73E9">
            <w:pPr>
              <w:rPr>
                <w:rFonts w:ascii="Arial" w:hAnsi="Arial" w:cs="Arial"/>
                <w:color w:val="002060"/>
                <w:sz w:val="14"/>
                <w:szCs w:val="14"/>
              </w:rPr>
            </w:pPr>
            <w:r w:rsidRPr="00614E22">
              <w:rPr>
                <w:rFonts w:ascii="Arial" w:hAnsi="Arial" w:cs="Arial"/>
                <w:color w:val="002060"/>
                <w:sz w:val="14"/>
                <w:szCs w:val="14"/>
              </w:rPr>
              <w:t xml:space="preserve">May invest in assets that have not passed its usual sustainability criteria or screening standards in order to help manage investment risk. This may be limited or significant. Strategies </w:t>
            </w:r>
            <w:r w:rsidR="00837384" w:rsidRPr="00614E22">
              <w:rPr>
                <w:rFonts w:ascii="Arial" w:hAnsi="Arial" w:cs="Arial"/>
                <w:color w:val="002060"/>
                <w:sz w:val="14"/>
                <w:szCs w:val="14"/>
              </w:rPr>
              <w:t>vary.</w:t>
            </w:r>
          </w:p>
        </w:tc>
        <w:tc>
          <w:tcPr>
            <w:tcW w:w="1624" w:type="dxa"/>
            <w:noWrap/>
            <w:vAlign w:val="center"/>
            <w:hideMark/>
          </w:tcPr>
          <w:p w14:paraId="224F76D6"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04813CCD" w14:textId="77777777" w:rsidTr="0071431F">
        <w:trPr>
          <w:trHeight w:val="297"/>
          <w:jc w:val="center"/>
        </w:trPr>
        <w:tc>
          <w:tcPr>
            <w:tcW w:w="7392" w:type="dxa"/>
            <w:noWrap/>
            <w:hideMark/>
          </w:tcPr>
          <w:p w14:paraId="466B723F"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Different risk options of this strategy are available</w:t>
            </w:r>
          </w:p>
          <w:p w14:paraId="230AAB36" w14:textId="3107A881" w:rsidR="004B73E9" w:rsidRPr="00BE6B21" w:rsidRDefault="00614E22" w:rsidP="004B73E9">
            <w:pPr>
              <w:rPr>
                <w:rFonts w:ascii="Arial" w:hAnsi="Arial" w:cs="Arial"/>
                <w:color w:val="002060"/>
                <w:sz w:val="14"/>
                <w:szCs w:val="14"/>
              </w:rPr>
            </w:pPr>
            <w:r w:rsidRPr="00614E22">
              <w:rPr>
                <w:rFonts w:ascii="Arial" w:hAnsi="Arial" w:cs="Arial"/>
                <w:color w:val="002060"/>
                <w:sz w:val="14"/>
                <w:szCs w:val="14"/>
              </w:rPr>
              <w:t>Has different risk options for the same investment strategy</w:t>
            </w:r>
          </w:p>
        </w:tc>
        <w:tc>
          <w:tcPr>
            <w:tcW w:w="1624" w:type="dxa"/>
            <w:noWrap/>
            <w:vAlign w:val="center"/>
            <w:hideMark/>
          </w:tcPr>
          <w:p w14:paraId="6B5705AA"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5EAADAF0" w14:textId="77777777" w:rsidTr="0071431F">
        <w:trPr>
          <w:trHeight w:val="297"/>
          <w:jc w:val="center"/>
        </w:trPr>
        <w:tc>
          <w:tcPr>
            <w:tcW w:w="7392" w:type="dxa"/>
            <w:noWrap/>
            <w:hideMark/>
          </w:tcPr>
          <w:p w14:paraId="6D0649A1"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Participated in sustainability solutions IPOs or new issuances</w:t>
            </w:r>
          </w:p>
          <w:p w14:paraId="2543986E" w14:textId="2AD62C7E" w:rsidR="004B73E9" w:rsidRPr="00425E34" w:rsidRDefault="00614E22" w:rsidP="004B73E9">
            <w:pPr>
              <w:rPr>
                <w:rFonts w:ascii="Arial" w:hAnsi="Arial" w:cs="Arial"/>
                <w:color w:val="002060"/>
              </w:rPr>
            </w:pPr>
            <w:r w:rsidRPr="00614E22">
              <w:rPr>
                <w:rFonts w:ascii="Arial" w:hAnsi="Arial" w:cs="Arial"/>
                <w:color w:val="002060"/>
                <w:sz w:val="14"/>
                <w:szCs w:val="14"/>
              </w:rPr>
              <w:t>Invests in newly listed companies and other assets (</w:t>
            </w:r>
            <w:r w:rsidR="00614979" w:rsidRPr="00614E22">
              <w:rPr>
                <w:rFonts w:ascii="Arial" w:hAnsi="Arial" w:cs="Arial"/>
                <w:color w:val="002060"/>
                <w:sz w:val="14"/>
                <w:szCs w:val="14"/>
              </w:rPr>
              <w:t>e.g.</w:t>
            </w:r>
            <w:r w:rsidRPr="00614E22">
              <w:rPr>
                <w:rFonts w:ascii="Arial" w:hAnsi="Arial" w:cs="Arial"/>
                <w:color w:val="002060"/>
                <w:sz w:val="14"/>
                <w:szCs w:val="14"/>
              </w:rPr>
              <w:t xml:space="preserve"> bonds) which are significantly focused on the provision of products and/or services which are designed to solve environmental and/or social problems.</w:t>
            </w:r>
          </w:p>
        </w:tc>
        <w:tc>
          <w:tcPr>
            <w:tcW w:w="1624" w:type="dxa"/>
            <w:noWrap/>
            <w:vAlign w:val="center"/>
            <w:hideMark/>
          </w:tcPr>
          <w:p w14:paraId="2D3B8004"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5E76B101" w14:textId="77777777" w:rsidTr="0071431F">
        <w:trPr>
          <w:trHeight w:val="297"/>
          <w:jc w:val="center"/>
        </w:trPr>
        <w:tc>
          <w:tcPr>
            <w:tcW w:w="7392" w:type="dxa"/>
            <w:noWrap/>
            <w:hideMark/>
          </w:tcPr>
          <w:p w14:paraId="5B9E1FF3" w14:textId="77777777" w:rsidR="004B73E9" w:rsidRPr="00BE6B21" w:rsidRDefault="004B73E9" w:rsidP="004B73E9">
            <w:pPr>
              <w:rPr>
                <w:rFonts w:ascii="Arial" w:hAnsi="Arial" w:cs="Arial"/>
                <w:b/>
                <w:bCs/>
                <w:color w:val="002060"/>
                <w:sz w:val="18"/>
                <w:szCs w:val="18"/>
              </w:rPr>
            </w:pPr>
            <w:r w:rsidRPr="00BE6B21">
              <w:rPr>
                <w:rFonts w:ascii="Arial" w:hAnsi="Arial" w:cs="Arial"/>
                <w:b/>
                <w:bCs/>
                <w:color w:val="002060"/>
                <w:sz w:val="18"/>
                <w:szCs w:val="18"/>
              </w:rPr>
              <w:t>Converted from ‘non ESG’ strategy</w:t>
            </w:r>
          </w:p>
          <w:p w14:paraId="5C3C834B" w14:textId="04633C03" w:rsidR="004B73E9" w:rsidRPr="00BE6B21" w:rsidRDefault="0002148F" w:rsidP="004B73E9">
            <w:pPr>
              <w:rPr>
                <w:rFonts w:ascii="Arial" w:hAnsi="Arial" w:cs="Arial"/>
                <w:color w:val="002060"/>
                <w:sz w:val="14"/>
                <w:szCs w:val="14"/>
              </w:rPr>
            </w:pPr>
            <w:r w:rsidRPr="0002148F">
              <w:rPr>
                <w:rFonts w:ascii="Arial" w:hAnsi="Arial" w:cs="Arial"/>
                <w:color w:val="002060"/>
                <w:sz w:val="14"/>
                <w:szCs w:val="14"/>
              </w:rPr>
              <w:t>Has changed its mandate. It was previously not an ESG/sustainable fund. The information published here shows the upgraded strategy.</w:t>
            </w:r>
          </w:p>
        </w:tc>
        <w:tc>
          <w:tcPr>
            <w:tcW w:w="1624" w:type="dxa"/>
            <w:noWrap/>
            <w:vAlign w:val="center"/>
            <w:hideMark/>
          </w:tcPr>
          <w:p w14:paraId="1885C22B"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70F8524C" w14:textId="77777777" w:rsidTr="0071431F">
        <w:trPr>
          <w:trHeight w:val="297"/>
          <w:jc w:val="center"/>
        </w:trPr>
        <w:tc>
          <w:tcPr>
            <w:tcW w:w="7392" w:type="dxa"/>
            <w:noWrap/>
            <w:hideMark/>
          </w:tcPr>
          <w:p w14:paraId="0A7154D9"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Use stock / securities lending</w:t>
            </w:r>
          </w:p>
          <w:p w14:paraId="38D0C85F" w14:textId="77AC6F4F" w:rsidR="004B73E9" w:rsidRPr="00425E34" w:rsidRDefault="0002148F" w:rsidP="004B73E9">
            <w:pPr>
              <w:rPr>
                <w:rFonts w:ascii="Arial" w:hAnsi="Arial" w:cs="Arial"/>
                <w:color w:val="002060"/>
              </w:rPr>
            </w:pPr>
            <w:r w:rsidRPr="0002148F">
              <w:rPr>
                <w:rFonts w:ascii="Arial" w:hAnsi="Arial" w:cs="Arial"/>
                <w:color w:val="002060"/>
                <w:sz w:val="14"/>
                <w:szCs w:val="14"/>
              </w:rPr>
              <w:t>Uses specialist strategies to aid performance which involve ‘lending’ assets to others at specific points in time.</w:t>
            </w:r>
          </w:p>
        </w:tc>
        <w:tc>
          <w:tcPr>
            <w:tcW w:w="1624" w:type="dxa"/>
            <w:noWrap/>
            <w:vAlign w:val="center"/>
            <w:hideMark/>
          </w:tcPr>
          <w:p w14:paraId="3CA3BF8D"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7093EA2E" w14:textId="77777777" w:rsidTr="0071431F">
        <w:trPr>
          <w:trHeight w:val="297"/>
          <w:jc w:val="center"/>
        </w:trPr>
        <w:tc>
          <w:tcPr>
            <w:tcW w:w="7392" w:type="dxa"/>
            <w:noWrap/>
            <w:hideMark/>
          </w:tcPr>
          <w:p w14:paraId="017A11CB"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Do not use stock / securities lending</w:t>
            </w:r>
          </w:p>
          <w:p w14:paraId="430946AD" w14:textId="390C3432" w:rsidR="004B73E9" w:rsidRPr="00425E34" w:rsidRDefault="0002148F" w:rsidP="004B73E9">
            <w:pPr>
              <w:rPr>
                <w:rFonts w:ascii="Arial" w:hAnsi="Arial" w:cs="Arial"/>
                <w:color w:val="002060"/>
                <w:sz w:val="14"/>
                <w:szCs w:val="14"/>
              </w:rPr>
            </w:pPr>
            <w:r w:rsidRPr="0002148F">
              <w:rPr>
                <w:rFonts w:ascii="Arial" w:hAnsi="Arial" w:cs="Arial"/>
                <w:color w:val="002060"/>
                <w:sz w:val="14"/>
                <w:szCs w:val="14"/>
              </w:rPr>
              <w:t>Does not use stock lending for performance or risk purposes.</w:t>
            </w:r>
          </w:p>
        </w:tc>
        <w:tc>
          <w:tcPr>
            <w:tcW w:w="1624" w:type="dxa"/>
            <w:noWrap/>
            <w:vAlign w:val="center"/>
            <w:hideMark/>
          </w:tcPr>
          <w:p w14:paraId="55E941F3"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How The Fund Works</w:t>
            </w:r>
          </w:p>
        </w:tc>
      </w:tr>
      <w:tr w:rsidR="004B73E9" w:rsidRPr="00425E34" w14:paraId="1BB13F9A" w14:textId="77777777" w:rsidTr="0071431F">
        <w:trPr>
          <w:trHeight w:val="297"/>
          <w:jc w:val="center"/>
        </w:trPr>
        <w:tc>
          <w:tcPr>
            <w:tcW w:w="7392" w:type="dxa"/>
            <w:noWrap/>
            <w:hideMark/>
          </w:tcPr>
          <w:p w14:paraId="758BDDEB"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Assets typically aligned to sustainability objectives 70 - 79%</w:t>
            </w:r>
          </w:p>
          <w:p w14:paraId="11CD8047" w14:textId="23D58EB1" w:rsidR="004B73E9" w:rsidRPr="00425E34" w:rsidRDefault="00F4211D" w:rsidP="004B73E9">
            <w:pPr>
              <w:rPr>
                <w:rFonts w:ascii="Arial" w:hAnsi="Arial" w:cs="Arial"/>
                <w:color w:val="002060"/>
                <w:sz w:val="14"/>
                <w:szCs w:val="14"/>
              </w:rPr>
            </w:pPr>
            <w:r w:rsidRPr="00F4211D">
              <w:rPr>
                <w:rFonts w:ascii="Arial" w:hAnsi="Arial" w:cs="Arial"/>
                <w:color w:val="002060"/>
                <w:sz w:val="14"/>
                <w:szCs w:val="14"/>
              </w:rPr>
              <w:t>Holds between 70-79% of assets which align to the sustainability objectives; which are not being held purely for risk management purposes, such as derivatives and cash equivalent assets.</w:t>
            </w:r>
          </w:p>
        </w:tc>
        <w:tc>
          <w:tcPr>
            <w:tcW w:w="1624" w:type="dxa"/>
            <w:noWrap/>
            <w:vAlign w:val="center"/>
            <w:hideMark/>
          </w:tcPr>
          <w:p w14:paraId="13BED9AB"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Unscreened Assets &amp; Cash</w:t>
            </w:r>
          </w:p>
        </w:tc>
      </w:tr>
      <w:tr w:rsidR="004B73E9" w:rsidRPr="00425E34" w14:paraId="2DCE48E4" w14:textId="77777777" w:rsidTr="0071431F">
        <w:trPr>
          <w:trHeight w:val="297"/>
          <w:jc w:val="center"/>
        </w:trPr>
        <w:tc>
          <w:tcPr>
            <w:tcW w:w="7392" w:type="dxa"/>
            <w:noWrap/>
            <w:hideMark/>
          </w:tcPr>
          <w:p w14:paraId="79E1BF8C"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Assets typically aligned to sustainability objectives 80 - 89%</w:t>
            </w:r>
          </w:p>
          <w:p w14:paraId="647E5E6F" w14:textId="2A8B0019" w:rsidR="004B73E9" w:rsidRPr="00425E34" w:rsidRDefault="00F4211D" w:rsidP="004B73E9">
            <w:pPr>
              <w:rPr>
                <w:rFonts w:ascii="Arial" w:hAnsi="Arial" w:cs="Arial"/>
                <w:color w:val="002060"/>
              </w:rPr>
            </w:pPr>
            <w:r w:rsidRPr="00F4211D">
              <w:rPr>
                <w:rFonts w:ascii="Arial" w:hAnsi="Arial" w:cs="Arial"/>
                <w:color w:val="002060"/>
                <w:sz w:val="14"/>
                <w:szCs w:val="14"/>
              </w:rPr>
              <w:t>Holds between 80-89% of assets which align to the sustainability objectives; which are not being held purely for risk management purposes, such as derivatives and cash equivalent assets.</w:t>
            </w:r>
          </w:p>
        </w:tc>
        <w:tc>
          <w:tcPr>
            <w:tcW w:w="1624" w:type="dxa"/>
            <w:noWrap/>
            <w:vAlign w:val="center"/>
            <w:hideMark/>
          </w:tcPr>
          <w:p w14:paraId="5EF9BCD6"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Unscreened Assets &amp; Cash</w:t>
            </w:r>
          </w:p>
        </w:tc>
      </w:tr>
      <w:tr w:rsidR="004B73E9" w:rsidRPr="00425E34" w14:paraId="2E4EF8A8" w14:textId="77777777" w:rsidTr="0071431F">
        <w:trPr>
          <w:trHeight w:val="297"/>
          <w:jc w:val="center"/>
        </w:trPr>
        <w:tc>
          <w:tcPr>
            <w:tcW w:w="7392" w:type="dxa"/>
            <w:noWrap/>
            <w:hideMark/>
          </w:tcPr>
          <w:p w14:paraId="5DCF22ED"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Assets typically aligned to sustainability objectives &gt; 90%</w:t>
            </w:r>
          </w:p>
          <w:p w14:paraId="6E7BBE9A" w14:textId="4B8CB20E" w:rsidR="004B73E9" w:rsidRPr="00425E34" w:rsidRDefault="00122844" w:rsidP="004B73E9">
            <w:pPr>
              <w:rPr>
                <w:rFonts w:ascii="Arial" w:hAnsi="Arial" w:cs="Arial"/>
                <w:color w:val="002060"/>
                <w:sz w:val="14"/>
                <w:szCs w:val="14"/>
              </w:rPr>
            </w:pPr>
            <w:r w:rsidRPr="00122844">
              <w:rPr>
                <w:rFonts w:ascii="Arial" w:hAnsi="Arial" w:cs="Arial"/>
                <w:color w:val="002060"/>
                <w:sz w:val="14"/>
                <w:szCs w:val="14"/>
              </w:rPr>
              <w:t>Holds at least 90% of assets which align to the sustainability objectives; which are not being held purely for risk management purposes, such as derivatives and cash equivalent assets.</w:t>
            </w:r>
          </w:p>
        </w:tc>
        <w:tc>
          <w:tcPr>
            <w:tcW w:w="1624" w:type="dxa"/>
            <w:noWrap/>
            <w:vAlign w:val="center"/>
            <w:hideMark/>
          </w:tcPr>
          <w:p w14:paraId="1C4C185A"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Unscreened Assets &amp; Cash</w:t>
            </w:r>
          </w:p>
        </w:tc>
      </w:tr>
      <w:tr w:rsidR="004B73E9" w:rsidRPr="00425E34" w14:paraId="1BE2A3CD" w14:textId="77777777" w:rsidTr="0071431F">
        <w:trPr>
          <w:trHeight w:val="297"/>
          <w:jc w:val="center"/>
        </w:trPr>
        <w:tc>
          <w:tcPr>
            <w:tcW w:w="7392" w:type="dxa"/>
            <w:noWrap/>
            <w:hideMark/>
          </w:tcPr>
          <w:p w14:paraId="26A61535"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No ‘diversifiers’ used other than cash</w:t>
            </w:r>
          </w:p>
          <w:p w14:paraId="4C88535E" w14:textId="52D23089" w:rsidR="004B73E9" w:rsidRPr="00425E34" w:rsidRDefault="00122844" w:rsidP="004B73E9">
            <w:pPr>
              <w:rPr>
                <w:rFonts w:ascii="Arial" w:hAnsi="Arial" w:cs="Arial"/>
                <w:color w:val="002060"/>
                <w:sz w:val="14"/>
                <w:szCs w:val="14"/>
              </w:rPr>
            </w:pPr>
            <w:r w:rsidRPr="00122844">
              <w:rPr>
                <w:rFonts w:ascii="Arial" w:hAnsi="Arial" w:cs="Arial"/>
                <w:color w:val="002060"/>
                <w:sz w:val="14"/>
                <w:szCs w:val="14"/>
              </w:rPr>
              <w:t>Only invests in cash to aid the practical management (buying and selling) of assets and so do not use additional financial instruments.</w:t>
            </w:r>
          </w:p>
        </w:tc>
        <w:tc>
          <w:tcPr>
            <w:tcW w:w="1624" w:type="dxa"/>
            <w:noWrap/>
            <w:vAlign w:val="center"/>
            <w:hideMark/>
          </w:tcPr>
          <w:p w14:paraId="24F31112"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Unscreened Assets &amp; Cash</w:t>
            </w:r>
          </w:p>
        </w:tc>
      </w:tr>
      <w:tr w:rsidR="004B73E9" w:rsidRPr="00425E34" w14:paraId="1CB1639F" w14:textId="77777777" w:rsidTr="0071431F">
        <w:trPr>
          <w:trHeight w:val="297"/>
          <w:jc w:val="center"/>
        </w:trPr>
        <w:tc>
          <w:tcPr>
            <w:tcW w:w="7392" w:type="dxa"/>
            <w:noWrap/>
            <w:hideMark/>
          </w:tcPr>
          <w:p w14:paraId="60B2B528"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All assets (except cash) meet published sustainability criteria</w:t>
            </w:r>
          </w:p>
          <w:p w14:paraId="42DC9686" w14:textId="3D07C5C0" w:rsidR="004B73E9" w:rsidRPr="00425E34" w:rsidRDefault="00122844" w:rsidP="004B73E9">
            <w:pPr>
              <w:rPr>
                <w:rFonts w:ascii="Arial" w:hAnsi="Arial" w:cs="Arial"/>
                <w:color w:val="002060"/>
                <w:sz w:val="14"/>
                <w:szCs w:val="14"/>
              </w:rPr>
            </w:pPr>
            <w:r w:rsidRPr="00122844">
              <w:rPr>
                <w:rFonts w:ascii="Arial" w:hAnsi="Arial" w:cs="Arial"/>
                <w:color w:val="002060"/>
                <w:sz w:val="14"/>
                <w:szCs w:val="14"/>
              </w:rPr>
              <w:t>All assets - except cash - meet the sustainability criteria published in strategy documentation.</w:t>
            </w:r>
          </w:p>
        </w:tc>
        <w:tc>
          <w:tcPr>
            <w:tcW w:w="1624" w:type="dxa"/>
            <w:noWrap/>
            <w:vAlign w:val="center"/>
            <w:hideMark/>
          </w:tcPr>
          <w:p w14:paraId="2387681A"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Unscreened Assets &amp; Cash</w:t>
            </w:r>
          </w:p>
        </w:tc>
      </w:tr>
      <w:tr w:rsidR="004B73E9" w:rsidRPr="00425E34" w14:paraId="0D41ACA8" w14:textId="77777777" w:rsidTr="0071431F">
        <w:trPr>
          <w:trHeight w:val="297"/>
          <w:jc w:val="center"/>
        </w:trPr>
        <w:tc>
          <w:tcPr>
            <w:tcW w:w="7392" w:type="dxa"/>
            <w:noWrap/>
            <w:hideMark/>
          </w:tcPr>
          <w:p w14:paraId="5C478AC0" w14:textId="1E5ED6A3"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Use sustainable cash funds for all cash holdings</w:t>
            </w:r>
          </w:p>
          <w:p w14:paraId="3FA2C63C" w14:textId="5A3712C1" w:rsidR="004B73E9" w:rsidRPr="00425E34" w:rsidRDefault="00BE411D" w:rsidP="004B73E9">
            <w:pPr>
              <w:rPr>
                <w:rFonts w:ascii="Arial" w:hAnsi="Arial" w:cs="Arial"/>
                <w:color w:val="002060"/>
                <w:sz w:val="14"/>
                <w:szCs w:val="14"/>
              </w:rPr>
            </w:pPr>
            <w:r w:rsidRPr="00BE411D">
              <w:rPr>
                <w:rFonts w:ascii="Arial" w:hAnsi="Arial" w:cs="Arial"/>
                <w:color w:val="002060"/>
                <w:sz w:val="14"/>
                <w:szCs w:val="14"/>
              </w:rPr>
              <w:t>The cash held has a sustainability strategy; strategies vary.</w:t>
            </w:r>
          </w:p>
        </w:tc>
        <w:tc>
          <w:tcPr>
            <w:tcW w:w="1624" w:type="dxa"/>
            <w:noWrap/>
            <w:vAlign w:val="center"/>
            <w:hideMark/>
          </w:tcPr>
          <w:p w14:paraId="629BC782"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Unscreened Assets &amp; Cash</w:t>
            </w:r>
          </w:p>
        </w:tc>
      </w:tr>
      <w:tr w:rsidR="004B73E9" w:rsidRPr="00425E34" w14:paraId="567C2991" w14:textId="77777777" w:rsidTr="0071431F">
        <w:trPr>
          <w:trHeight w:val="297"/>
          <w:jc w:val="center"/>
        </w:trPr>
        <w:tc>
          <w:tcPr>
            <w:tcW w:w="7392" w:type="dxa"/>
            <w:noWrap/>
            <w:hideMark/>
          </w:tcPr>
          <w:p w14:paraId="2B89681F"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Intended for investors interested in sustainability</w:t>
            </w:r>
          </w:p>
          <w:p w14:paraId="516C44DA" w14:textId="42EB6306" w:rsidR="004B73E9" w:rsidRPr="00425E34" w:rsidRDefault="00BE411D" w:rsidP="004B73E9">
            <w:pPr>
              <w:rPr>
                <w:rFonts w:ascii="Arial" w:hAnsi="Arial" w:cs="Arial"/>
                <w:color w:val="002060"/>
                <w:sz w:val="14"/>
                <w:szCs w:val="14"/>
              </w:rPr>
            </w:pPr>
            <w:r w:rsidRPr="00BE411D">
              <w:rPr>
                <w:rFonts w:ascii="Arial" w:hAnsi="Arial" w:cs="Arial"/>
                <w:color w:val="002060"/>
                <w:sz w:val="14"/>
                <w:szCs w:val="14"/>
              </w:rPr>
              <w:t>Designed to meet the needs of individual investors with an interest in sustainability issues.</w:t>
            </w:r>
          </w:p>
        </w:tc>
        <w:tc>
          <w:tcPr>
            <w:tcW w:w="1624" w:type="dxa"/>
            <w:noWrap/>
            <w:vAlign w:val="center"/>
            <w:hideMark/>
          </w:tcPr>
          <w:p w14:paraId="419A45FF"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Intended Clients &amp; Product Optio</w:t>
            </w:r>
            <w:r>
              <w:rPr>
                <w:rFonts w:ascii="Arial" w:hAnsi="Arial" w:cs="Arial"/>
                <w:color w:val="002060"/>
                <w:sz w:val="16"/>
                <w:szCs w:val="16"/>
              </w:rPr>
              <w:t>ns</w:t>
            </w:r>
          </w:p>
        </w:tc>
      </w:tr>
      <w:tr w:rsidR="004B73E9" w:rsidRPr="00425E34" w14:paraId="55417505" w14:textId="77777777" w:rsidTr="0071431F">
        <w:trPr>
          <w:trHeight w:val="297"/>
          <w:jc w:val="center"/>
        </w:trPr>
        <w:tc>
          <w:tcPr>
            <w:tcW w:w="7392" w:type="dxa"/>
            <w:noWrap/>
            <w:hideMark/>
          </w:tcPr>
          <w:p w14:paraId="74538906"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lastRenderedPageBreak/>
              <w:t>Intended for clients interested in ethical issues</w:t>
            </w:r>
          </w:p>
          <w:p w14:paraId="43BC93DB" w14:textId="4D517B06" w:rsidR="004B73E9" w:rsidRPr="00425E34" w:rsidRDefault="00BE411D" w:rsidP="004B73E9">
            <w:pPr>
              <w:rPr>
                <w:rFonts w:ascii="Arial" w:hAnsi="Arial" w:cs="Arial"/>
                <w:color w:val="002060"/>
                <w:sz w:val="14"/>
                <w:szCs w:val="14"/>
              </w:rPr>
            </w:pPr>
            <w:r w:rsidRPr="00BE411D">
              <w:rPr>
                <w:rFonts w:ascii="Arial" w:hAnsi="Arial" w:cs="Arial"/>
                <w:color w:val="002060"/>
                <w:sz w:val="14"/>
                <w:szCs w:val="14"/>
              </w:rPr>
              <w:t>Designed for clients who care about ethical and values-based issues, often alongside sustainability issues also.</w:t>
            </w:r>
          </w:p>
        </w:tc>
        <w:tc>
          <w:tcPr>
            <w:tcW w:w="1624" w:type="dxa"/>
            <w:noWrap/>
            <w:vAlign w:val="center"/>
            <w:hideMark/>
          </w:tcPr>
          <w:p w14:paraId="348108F5"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Intended Clients &amp; Product Optio</w:t>
            </w:r>
            <w:r>
              <w:rPr>
                <w:rFonts w:ascii="Arial" w:hAnsi="Arial" w:cs="Arial"/>
                <w:color w:val="002060"/>
                <w:sz w:val="16"/>
                <w:szCs w:val="16"/>
              </w:rPr>
              <w:t>ns</w:t>
            </w:r>
          </w:p>
        </w:tc>
      </w:tr>
      <w:tr w:rsidR="004B73E9" w:rsidRPr="00425E34" w14:paraId="075BF73A" w14:textId="77777777" w:rsidTr="0071431F">
        <w:trPr>
          <w:trHeight w:val="297"/>
          <w:jc w:val="center"/>
        </w:trPr>
        <w:tc>
          <w:tcPr>
            <w:tcW w:w="7392" w:type="dxa"/>
            <w:noWrap/>
            <w:hideMark/>
          </w:tcPr>
          <w:p w14:paraId="4B332EBC"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Intended for clients who want to have a positive impact</w:t>
            </w:r>
          </w:p>
          <w:p w14:paraId="0594CE0C" w14:textId="295D8535" w:rsidR="004B73E9" w:rsidRPr="00425E34" w:rsidRDefault="002615F5" w:rsidP="004B73E9">
            <w:pPr>
              <w:rPr>
                <w:rFonts w:ascii="Arial" w:hAnsi="Arial" w:cs="Arial"/>
                <w:color w:val="002060"/>
                <w:sz w:val="14"/>
                <w:szCs w:val="14"/>
              </w:rPr>
            </w:pPr>
            <w:r w:rsidRPr="002615F5">
              <w:rPr>
                <w:rFonts w:ascii="Arial" w:hAnsi="Arial" w:cs="Arial"/>
                <w:color w:val="002060"/>
                <w:sz w:val="14"/>
                <w:szCs w:val="14"/>
              </w:rPr>
              <w:t>Designed to meet the needs of individual investors with an interest in ‘Impact investment’ which help or support the delivery of positive social or environmental impacts (or societal/real world outcomes) by investing in companies regarded as beneficial to people and / or the planet. Strategies vary.</w:t>
            </w:r>
          </w:p>
        </w:tc>
        <w:tc>
          <w:tcPr>
            <w:tcW w:w="1624" w:type="dxa"/>
            <w:noWrap/>
            <w:vAlign w:val="center"/>
            <w:hideMark/>
          </w:tcPr>
          <w:p w14:paraId="38B15D7B"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Intended Clients &amp; Product Opti</w:t>
            </w:r>
            <w:r>
              <w:rPr>
                <w:rFonts w:ascii="Arial" w:hAnsi="Arial" w:cs="Arial"/>
                <w:color w:val="002060"/>
                <w:sz w:val="16"/>
                <w:szCs w:val="16"/>
              </w:rPr>
              <w:t>ons</w:t>
            </w:r>
            <w:r w:rsidRPr="00425E34">
              <w:rPr>
                <w:rFonts w:ascii="Arial" w:hAnsi="Arial" w:cs="Arial"/>
                <w:color w:val="002060"/>
                <w:sz w:val="16"/>
                <w:szCs w:val="16"/>
              </w:rPr>
              <w:t>¦</w:t>
            </w:r>
          </w:p>
        </w:tc>
      </w:tr>
      <w:tr w:rsidR="004B73E9" w:rsidRPr="00425E34" w14:paraId="1AC9FC53" w14:textId="77777777" w:rsidTr="0071431F">
        <w:trPr>
          <w:trHeight w:val="297"/>
          <w:jc w:val="center"/>
        </w:trPr>
        <w:tc>
          <w:tcPr>
            <w:tcW w:w="7392" w:type="dxa"/>
            <w:noWrap/>
            <w:hideMark/>
          </w:tcPr>
          <w:p w14:paraId="6E2820BE" w14:textId="533EAB29"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 xml:space="preserve">Intended for vegetarians </w:t>
            </w:r>
            <w:r w:rsidR="00D34817">
              <w:rPr>
                <w:rFonts w:ascii="Arial" w:hAnsi="Arial" w:cs="Arial"/>
                <w:b/>
                <w:bCs/>
                <w:color w:val="002060"/>
                <w:sz w:val="18"/>
                <w:szCs w:val="18"/>
              </w:rPr>
              <w:t>&amp;</w:t>
            </w:r>
            <w:r w:rsidRPr="00425E34">
              <w:rPr>
                <w:rFonts w:ascii="Arial" w:hAnsi="Arial" w:cs="Arial"/>
                <w:b/>
                <w:bCs/>
                <w:color w:val="002060"/>
                <w:sz w:val="18"/>
                <w:szCs w:val="18"/>
              </w:rPr>
              <w:t xml:space="preserve"> / or vegans</w:t>
            </w:r>
          </w:p>
          <w:p w14:paraId="147D0D77" w14:textId="36F0532E" w:rsidR="004B73E9" w:rsidRPr="00425E34" w:rsidRDefault="002615F5" w:rsidP="004B73E9">
            <w:pPr>
              <w:rPr>
                <w:rFonts w:ascii="Arial" w:hAnsi="Arial" w:cs="Arial"/>
                <w:color w:val="002060"/>
                <w:sz w:val="14"/>
                <w:szCs w:val="14"/>
              </w:rPr>
            </w:pPr>
            <w:r w:rsidRPr="002615F5">
              <w:rPr>
                <w:rFonts w:ascii="Arial" w:hAnsi="Arial" w:cs="Arial"/>
                <w:color w:val="002060"/>
                <w:sz w:val="14"/>
                <w:szCs w:val="14"/>
              </w:rPr>
              <w:t>Designed to be appropriate for vegetarians and vegans - be aware that strategies may vary</w:t>
            </w:r>
          </w:p>
        </w:tc>
        <w:tc>
          <w:tcPr>
            <w:tcW w:w="1624" w:type="dxa"/>
            <w:noWrap/>
            <w:vAlign w:val="center"/>
            <w:hideMark/>
          </w:tcPr>
          <w:p w14:paraId="1C7A4C33"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Intended Clients &amp; Product Optio</w:t>
            </w:r>
            <w:r>
              <w:rPr>
                <w:rFonts w:ascii="Arial" w:hAnsi="Arial" w:cs="Arial"/>
                <w:color w:val="002060"/>
                <w:sz w:val="16"/>
                <w:szCs w:val="16"/>
              </w:rPr>
              <w:t>ns</w:t>
            </w:r>
          </w:p>
        </w:tc>
      </w:tr>
      <w:tr w:rsidR="004B73E9" w:rsidRPr="00425E34" w14:paraId="38BE4C79" w14:textId="77777777" w:rsidTr="0071431F">
        <w:trPr>
          <w:trHeight w:val="297"/>
          <w:jc w:val="center"/>
        </w:trPr>
        <w:tc>
          <w:tcPr>
            <w:tcW w:w="7392" w:type="dxa"/>
            <w:noWrap/>
            <w:hideMark/>
          </w:tcPr>
          <w:p w14:paraId="51E1ADAE"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Faith friendly</w:t>
            </w:r>
          </w:p>
          <w:p w14:paraId="59D0C885" w14:textId="6CC84F2B" w:rsidR="004B73E9" w:rsidRPr="00425E34" w:rsidRDefault="002615F5" w:rsidP="004B73E9">
            <w:pPr>
              <w:rPr>
                <w:rFonts w:ascii="Arial" w:hAnsi="Arial" w:cs="Arial"/>
                <w:color w:val="002060"/>
                <w:sz w:val="14"/>
                <w:szCs w:val="14"/>
              </w:rPr>
            </w:pPr>
            <w:r w:rsidRPr="002615F5">
              <w:rPr>
                <w:rFonts w:ascii="Arial" w:hAnsi="Arial" w:cs="Arial"/>
                <w:color w:val="002060"/>
                <w:sz w:val="14"/>
                <w:szCs w:val="14"/>
              </w:rPr>
              <w:t>Has attributes that commonly suit the aims of investors of faith - although they may not be specifically marketed as being only for religious investors. Strategies vary (as do investor aims).</w:t>
            </w:r>
          </w:p>
        </w:tc>
        <w:tc>
          <w:tcPr>
            <w:tcW w:w="1624" w:type="dxa"/>
            <w:noWrap/>
            <w:vAlign w:val="center"/>
            <w:hideMark/>
          </w:tcPr>
          <w:p w14:paraId="39A98E21"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Intended Clients &amp; Product Optio</w:t>
            </w:r>
            <w:r>
              <w:rPr>
                <w:rFonts w:ascii="Arial" w:hAnsi="Arial" w:cs="Arial"/>
                <w:color w:val="002060"/>
                <w:sz w:val="16"/>
                <w:szCs w:val="16"/>
              </w:rPr>
              <w:t>ns</w:t>
            </w:r>
          </w:p>
        </w:tc>
      </w:tr>
      <w:tr w:rsidR="004B73E9" w:rsidRPr="00425E34" w14:paraId="308EB49D" w14:textId="77777777" w:rsidTr="0071431F">
        <w:trPr>
          <w:trHeight w:val="297"/>
          <w:jc w:val="center"/>
        </w:trPr>
        <w:tc>
          <w:tcPr>
            <w:tcW w:w="7392" w:type="dxa"/>
            <w:noWrap/>
            <w:hideMark/>
          </w:tcPr>
          <w:p w14:paraId="7788988B" w14:textId="77777777"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Available via an ISA (OEIC only)</w:t>
            </w:r>
          </w:p>
          <w:p w14:paraId="4E50FD7D" w14:textId="2A64F235" w:rsidR="004B73E9" w:rsidRPr="00425E34" w:rsidRDefault="00107620" w:rsidP="004B73E9">
            <w:pPr>
              <w:rPr>
                <w:rFonts w:ascii="Arial" w:hAnsi="Arial" w:cs="Arial"/>
                <w:color w:val="002060"/>
              </w:rPr>
            </w:pPr>
            <w:r w:rsidRPr="00107620">
              <w:rPr>
                <w:rFonts w:ascii="Arial" w:hAnsi="Arial" w:cs="Arial"/>
                <w:color w:val="002060"/>
                <w:sz w:val="14"/>
                <w:szCs w:val="14"/>
              </w:rPr>
              <w:t>Available via a tax efficient ISA product wrapper.</w:t>
            </w:r>
          </w:p>
        </w:tc>
        <w:tc>
          <w:tcPr>
            <w:tcW w:w="1624" w:type="dxa"/>
            <w:noWrap/>
            <w:vAlign w:val="center"/>
            <w:hideMark/>
          </w:tcPr>
          <w:p w14:paraId="14197AF5"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Intended Clients &amp; Product Optio</w:t>
            </w:r>
            <w:r>
              <w:rPr>
                <w:rFonts w:ascii="Arial" w:hAnsi="Arial" w:cs="Arial"/>
                <w:color w:val="002060"/>
                <w:sz w:val="16"/>
                <w:szCs w:val="16"/>
              </w:rPr>
              <w:t>ns</w:t>
            </w:r>
          </w:p>
        </w:tc>
      </w:tr>
      <w:tr w:rsidR="004B73E9" w:rsidRPr="00425E34" w14:paraId="4F99565F" w14:textId="77777777" w:rsidTr="0071431F">
        <w:trPr>
          <w:trHeight w:val="297"/>
          <w:jc w:val="center"/>
        </w:trPr>
        <w:tc>
          <w:tcPr>
            <w:tcW w:w="7392" w:type="dxa"/>
            <w:noWrap/>
            <w:hideMark/>
          </w:tcPr>
          <w:p w14:paraId="6DB3B9EF" w14:textId="770902C9"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 xml:space="preserve">Portfolio SRI / ESG options available </w:t>
            </w:r>
          </w:p>
          <w:p w14:paraId="22F0E9EE" w14:textId="116B0F74" w:rsidR="004B73E9" w:rsidRPr="00425E34" w:rsidRDefault="00107620" w:rsidP="004B73E9">
            <w:pPr>
              <w:rPr>
                <w:rFonts w:ascii="Arial" w:hAnsi="Arial" w:cs="Arial"/>
                <w:color w:val="002060"/>
                <w:sz w:val="14"/>
                <w:szCs w:val="14"/>
              </w:rPr>
            </w:pPr>
            <w:r w:rsidRPr="00107620">
              <w:rPr>
                <w:rFonts w:ascii="Arial" w:hAnsi="Arial" w:cs="Arial"/>
                <w:color w:val="002060"/>
                <w:sz w:val="14"/>
                <w:szCs w:val="14"/>
              </w:rPr>
              <w:t>Only applicable for DFM’s &amp; portfolio providers. Finds those that offer an SRI / ESG portfolio option</w:t>
            </w:r>
          </w:p>
        </w:tc>
        <w:tc>
          <w:tcPr>
            <w:tcW w:w="1624" w:type="dxa"/>
            <w:noWrap/>
            <w:vAlign w:val="center"/>
            <w:hideMark/>
          </w:tcPr>
          <w:p w14:paraId="0F4B1CB7"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Intended Clients &amp; Product Optio</w:t>
            </w:r>
            <w:r>
              <w:rPr>
                <w:rFonts w:ascii="Arial" w:hAnsi="Arial" w:cs="Arial"/>
                <w:color w:val="002060"/>
                <w:sz w:val="16"/>
                <w:szCs w:val="16"/>
              </w:rPr>
              <w:t>ns</w:t>
            </w:r>
          </w:p>
        </w:tc>
      </w:tr>
      <w:tr w:rsidR="004B73E9" w:rsidRPr="00425E34" w14:paraId="547FD502" w14:textId="77777777" w:rsidTr="0071431F">
        <w:trPr>
          <w:trHeight w:val="297"/>
          <w:jc w:val="center"/>
        </w:trPr>
        <w:tc>
          <w:tcPr>
            <w:tcW w:w="7392" w:type="dxa"/>
            <w:noWrap/>
            <w:hideMark/>
          </w:tcPr>
          <w:p w14:paraId="489355B3" w14:textId="78624E6B"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 xml:space="preserve">Multiple SRI / ESG portfolio options available </w:t>
            </w:r>
          </w:p>
          <w:p w14:paraId="574B900A" w14:textId="1A648B8F" w:rsidR="004B73E9" w:rsidRPr="00425E34" w:rsidRDefault="00107620" w:rsidP="004B73E9">
            <w:pPr>
              <w:rPr>
                <w:rFonts w:ascii="Arial" w:hAnsi="Arial" w:cs="Arial"/>
                <w:color w:val="002060"/>
                <w:sz w:val="14"/>
                <w:szCs w:val="14"/>
              </w:rPr>
            </w:pPr>
            <w:r w:rsidRPr="00107620">
              <w:rPr>
                <w:rFonts w:ascii="Arial" w:hAnsi="Arial" w:cs="Arial"/>
                <w:color w:val="002060"/>
                <w:sz w:val="14"/>
                <w:szCs w:val="14"/>
              </w:rPr>
              <w:t>Only applicable for DFM’s &amp; portfolio providers. Find service providers who offer multiple SRI / ESG portfolio options</w:t>
            </w:r>
          </w:p>
        </w:tc>
        <w:tc>
          <w:tcPr>
            <w:tcW w:w="1624" w:type="dxa"/>
            <w:noWrap/>
            <w:vAlign w:val="center"/>
            <w:hideMark/>
          </w:tcPr>
          <w:p w14:paraId="08E1AB93"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Intended Clients &amp; Product Optio</w:t>
            </w:r>
            <w:r>
              <w:rPr>
                <w:rFonts w:ascii="Arial" w:hAnsi="Arial" w:cs="Arial"/>
                <w:color w:val="002060"/>
                <w:sz w:val="16"/>
                <w:szCs w:val="16"/>
              </w:rPr>
              <w:t>ns</w:t>
            </w:r>
          </w:p>
        </w:tc>
      </w:tr>
      <w:tr w:rsidR="004B73E9" w:rsidRPr="00425E34" w14:paraId="23280768" w14:textId="77777777" w:rsidTr="0071431F">
        <w:trPr>
          <w:trHeight w:val="297"/>
          <w:jc w:val="center"/>
        </w:trPr>
        <w:tc>
          <w:tcPr>
            <w:tcW w:w="7392" w:type="dxa"/>
            <w:noWrap/>
            <w:hideMark/>
          </w:tcPr>
          <w:p w14:paraId="471B86D1" w14:textId="100D3E56" w:rsidR="004B73E9" w:rsidRPr="00425E34" w:rsidRDefault="004B73E9" w:rsidP="004B73E9">
            <w:pPr>
              <w:rPr>
                <w:rFonts w:ascii="Arial" w:hAnsi="Arial" w:cs="Arial"/>
                <w:b/>
                <w:bCs/>
                <w:color w:val="002060"/>
                <w:sz w:val="18"/>
                <w:szCs w:val="18"/>
              </w:rPr>
            </w:pPr>
            <w:r w:rsidRPr="00425E34">
              <w:rPr>
                <w:rFonts w:ascii="Arial" w:hAnsi="Arial" w:cs="Arial"/>
                <w:b/>
                <w:bCs/>
                <w:color w:val="002060"/>
                <w:sz w:val="18"/>
                <w:szCs w:val="18"/>
              </w:rPr>
              <w:t xml:space="preserve">Bespoke SRI / ESG portfolios available </w:t>
            </w:r>
          </w:p>
          <w:p w14:paraId="060FD8A5" w14:textId="43E0D027" w:rsidR="004B73E9" w:rsidRPr="00425E34" w:rsidRDefault="00341AC7" w:rsidP="004B73E9">
            <w:pPr>
              <w:rPr>
                <w:rFonts w:ascii="Arial" w:hAnsi="Arial" w:cs="Arial"/>
                <w:color w:val="002060"/>
                <w:sz w:val="14"/>
                <w:szCs w:val="14"/>
              </w:rPr>
            </w:pPr>
            <w:r w:rsidRPr="00341AC7">
              <w:rPr>
                <w:rFonts w:ascii="Arial" w:hAnsi="Arial" w:cs="Arial"/>
                <w:color w:val="002060"/>
                <w:sz w:val="14"/>
                <w:szCs w:val="14"/>
              </w:rPr>
              <w:t>Only applicable for DFM’s &amp; portfolio providers. Find service providers who offer bespoke ('personalised') SRI / ESG portfolio options</w:t>
            </w:r>
          </w:p>
        </w:tc>
        <w:tc>
          <w:tcPr>
            <w:tcW w:w="1624" w:type="dxa"/>
            <w:noWrap/>
            <w:vAlign w:val="center"/>
            <w:hideMark/>
          </w:tcPr>
          <w:p w14:paraId="28F6E7D1" w14:textId="77777777" w:rsidR="004B73E9" w:rsidRPr="00425E34" w:rsidRDefault="004B73E9" w:rsidP="004B73E9">
            <w:pPr>
              <w:jc w:val="center"/>
              <w:rPr>
                <w:rFonts w:ascii="Arial" w:hAnsi="Arial" w:cs="Arial"/>
                <w:color w:val="002060"/>
                <w:sz w:val="16"/>
                <w:szCs w:val="16"/>
              </w:rPr>
            </w:pPr>
            <w:r w:rsidRPr="00425E34">
              <w:rPr>
                <w:rFonts w:ascii="Arial" w:hAnsi="Arial" w:cs="Arial"/>
                <w:color w:val="002060"/>
                <w:sz w:val="16"/>
                <w:szCs w:val="16"/>
              </w:rPr>
              <w:t>Intended Clients &amp; Product Optio</w:t>
            </w:r>
            <w:r>
              <w:rPr>
                <w:rFonts w:ascii="Arial" w:hAnsi="Arial" w:cs="Arial"/>
                <w:color w:val="002060"/>
                <w:sz w:val="16"/>
                <w:szCs w:val="16"/>
              </w:rPr>
              <w:t>ns</w:t>
            </w:r>
          </w:p>
        </w:tc>
      </w:tr>
      <w:tr w:rsidR="002905B7" w:rsidRPr="00425E34" w14:paraId="43DC486F" w14:textId="77777777" w:rsidTr="0071431F">
        <w:trPr>
          <w:trHeight w:val="297"/>
          <w:jc w:val="center"/>
        </w:trPr>
        <w:tc>
          <w:tcPr>
            <w:tcW w:w="7392" w:type="dxa"/>
            <w:noWrap/>
          </w:tcPr>
          <w:p w14:paraId="146A5168"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SDR Labelled</w:t>
            </w:r>
          </w:p>
          <w:p w14:paraId="05CD3969" w14:textId="48C0DE00" w:rsidR="002905B7" w:rsidRPr="00425E34" w:rsidRDefault="00341AC7" w:rsidP="002905B7">
            <w:pPr>
              <w:rPr>
                <w:rFonts w:ascii="Arial" w:hAnsi="Arial" w:cs="Arial"/>
                <w:b/>
                <w:bCs/>
                <w:color w:val="002060"/>
                <w:sz w:val="18"/>
                <w:szCs w:val="18"/>
              </w:rPr>
            </w:pPr>
            <w:r w:rsidRPr="00341AC7">
              <w:rPr>
                <w:rFonts w:ascii="Arial" w:hAnsi="Arial" w:cs="Arial"/>
                <w:color w:val="002060"/>
                <w:sz w:val="14"/>
                <w:szCs w:val="14"/>
              </w:rPr>
              <w:t xml:space="preserve">Find options that have chosen to adopt one of the Financial Conduct Authority (FCA) SDR labels. Please note: there are a range of reasons why potentially relevant options may not use an SDR label </w:t>
            </w:r>
            <w:r w:rsidR="00614979" w:rsidRPr="00341AC7">
              <w:rPr>
                <w:rFonts w:ascii="Arial" w:hAnsi="Arial" w:cs="Arial"/>
                <w:color w:val="002060"/>
                <w:sz w:val="14"/>
                <w:szCs w:val="14"/>
              </w:rPr>
              <w:t>e.g.</w:t>
            </w:r>
            <w:r w:rsidRPr="00341AC7">
              <w:rPr>
                <w:rFonts w:ascii="Arial" w:hAnsi="Arial" w:cs="Arial"/>
                <w:color w:val="002060"/>
                <w:sz w:val="14"/>
                <w:szCs w:val="14"/>
              </w:rPr>
              <w:t xml:space="preserve"> adopting a label may be work in progress, the manager may not yet be allowed to do so because of the product type, a manager may feel they are insufficiently aligned to SDR requirements.</w:t>
            </w:r>
          </w:p>
        </w:tc>
        <w:tc>
          <w:tcPr>
            <w:tcW w:w="1624" w:type="dxa"/>
            <w:noWrap/>
            <w:vAlign w:val="center"/>
          </w:tcPr>
          <w:p w14:paraId="2D201BEE" w14:textId="1F50E76C"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Labels &amp; Accreditations</w:t>
            </w:r>
          </w:p>
        </w:tc>
      </w:tr>
      <w:tr w:rsidR="002905B7" w:rsidRPr="00425E34" w14:paraId="01367124" w14:textId="77777777" w:rsidTr="0071431F">
        <w:trPr>
          <w:trHeight w:val="297"/>
          <w:jc w:val="center"/>
        </w:trPr>
        <w:tc>
          <w:tcPr>
            <w:tcW w:w="7392" w:type="dxa"/>
            <w:noWrap/>
            <w:hideMark/>
          </w:tcPr>
          <w:p w14:paraId="1D8564A4"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SFDR Article 8 fund / product (EU)</w:t>
            </w:r>
          </w:p>
          <w:p w14:paraId="2172A1BA" w14:textId="37A2899B" w:rsidR="002905B7" w:rsidRPr="00425E34" w:rsidRDefault="00341AC7" w:rsidP="002905B7">
            <w:pPr>
              <w:rPr>
                <w:rFonts w:ascii="Arial" w:hAnsi="Arial" w:cs="Arial"/>
                <w:color w:val="002060"/>
                <w:sz w:val="14"/>
                <w:szCs w:val="14"/>
              </w:rPr>
            </w:pPr>
            <w:r w:rsidRPr="00341AC7">
              <w:rPr>
                <w:rFonts w:ascii="Arial" w:hAnsi="Arial" w:cs="Arial"/>
                <w:color w:val="002060"/>
                <w:sz w:val="14"/>
                <w:szCs w:val="14"/>
              </w:rPr>
              <w:t>Find options classified under Article 8 of the EU’s SFDR (Sustainable Finance Disclosure Requirements). Article 8 of the SFDR is a set of requirements that apply to financial products that 'promote' environmental or social characteristics together with high governance. These rules do not currently apply to UK products so many managers may leave this field blank.</w:t>
            </w:r>
          </w:p>
        </w:tc>
        <w:tc>
          <w:tcPr>
            <w:tcW w:w="1624" w:type="dxa"/>
            <w:noWrap/>
            <w:vAlign w:val="center"/>
            <w:hideMark/>
          </w:tcPr>
          <w:p w14:paraId="45B30E3F"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Labels &amp; Accreditations</w:t>
            </w:r>
          </w:p>
        </w:tc>
      </w:tr>
      <w:tr w:rsidR="002905B7" w:rsidRPr="00425E34" w14:paraId="10359683" w14:textId="77777777" w:rsidTr="0071431F">
        <w:trPr>
          <w:trHeight w:val="297"/>
          <w:jc w:val="center"/>
        </w:trPr>
        <w:tc>
          <w:tcPr>
            <w:tcW w:w="7392" w:type="dxa"/>
            <w:noWrap/>
            <w:hideMark/>
          </w:tcPr>
          <w:p w14:paraId="209F14EC"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SFDR Article 9 fund / product (EU)</w:t>
            </w:r>
          </w:p>
          <w:p w14:paraId="11F266F9" w14:textId="1503C03B" w:rsidR="002905B7" w:rsidRPr="00425E34" w:rsidRDefault="00374B3C" w:rsidP="002905B7">
            <w:pPr>
              <w:rPr>
                <w:rFonts w:ascii="Arial" w:hAnsi="Arial" w:cs="Arial"/>
                <w:color w:val="002060"/>
              </w:rPr>
            </w:pPr>
            <w:r w:rsidRPr="00374B3C">
              <w:rPr>
                <w:rFonts w:ascii="Arial" w:hAnsi="Arial" w:cs="Arial"/>
                <w:color w:val="002060"/>
                <w:sz w:val="14"/>
                <w:szCs w:val="14"/>
              </w:rPr>
              <w:t>Find options classified under Article 9 of the EU’s SFDR (Sustainable Finance Disclosure Requirements). Article 9 of the SFDR applies to financial products that have sustainable investment 'objectives' - including emissions reduction objectives. (These may currently be referred to as 'impact' funds or aiming to deliver clear, specific positive outcomes.) These rules do not currently apply in the UK so product managers may leave this field blank.</w:t>
            </w:r>
          </w:p>
        </w:tc>
        <w:tc>
          <w:tcPr>
            <w:tcW w:w="1624" w:type="dxa"/>
            <w:noWrap/>
            <w:vAlign w:val="center"/>
            <w:hideMark/>
          </w:tcPr>
          <w:p w14:paraId="1B651725"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Labels &amp; Accreditations</w:t>
            </w:r>
          </w:p>
        </w:tc>
      </w:tr>
      <w:tr w:rsidR="002905B7" w:rsidRPr="00425E34" w14:paraId="7A4FAD45" w14:textId="77777777" w:rsidTr="002905B7">
        <w:trPr>
          <w:trHeight w:val="297"/>
          <w:jc w:val="center"/>
        </w:trPr>
        <w:tc>
          <w:tcPr>
            <w:tcW w:w="7392" w:type="dxa"/>
            <w:noWrap/>
          </w:tcPr>
          <w:p w14:paraId="0EC3C655"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RSMR rated (OEIC funds only)</w:t>
            </w:r>
          </w:p>
          <w:p w14:paraId="765E135B" w14:textId="182BD468" w:rsidR="002905B7" w:rsidRPr="00425E34" w:rsidRDefault="00374B3C" w:rsidP="002905B7">
            <w:pPr>
              <w:rPr>
                <w:rFonts w:ascii="Arial" w:hAnsi="Arial" w:cs="Arial"/>
                <w:color w:val="002060"/>
                <w:sz w:val="14"/>
                <w:szCs w:val="14"/>
              </w:rPr>
            </w:pPr>
            <w:r w:rsidRPr="00374B3C">
              <w:rPr>
                <w:rFonts w:ascii="Arial" w:hAnsi="Arial" w:cs="Arial"/>
                <w:color w:val="002060"/>
                <w:sz w:val="14"/>
                <w:szCs w:val="14"/>
              </w:rPr>
              <w:t>Find options that are rated by research agency 'Rayner Spencer Mills Research' (awarded 'RSMR Rated' status). Contact RSMR for further information.</w:t>
            </w:r>
          </w:p>
        </w:tc>
        <w:tc>
          <w:tcPr>
            <w:tcW w:w="1624" w:type="dxa"/>
            <w:noWrap/>
            <w:vAlign w:val="center"/>
          </w:tcPr>
          <w:p w14:paraId="12199401" w14:textId="17ED6E6E"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Labels &amp; Accreditations</w:t>
            </w:r>
          </w:p>
        </w:tc>
      </w:tr>
      <w:tr w:rsidR="002905B7" w:rsidRPr="00425E34" w14:paraId="27A2FA3D" w14:textId="77777777" w:rsidTr="0071431F">
        <w:trPr>
          <w:trHeight w:val="297"/>
          <w:jc w:val="center"/>
        </w:trPr>
        <w:tc>
          <w:tcPr>
            <w:tcW w:w="7392" w:type="dxa"/>
            <w:noWrap/>
            <w:hideMark/>
          </w:tcPr>
          <w:p w14:paraId="5DB73822"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London Stock Exchange Green Economy Mark</w:t>
            </w:r>
          </w:p>
          <w:p w14:paraId="58F16B28" w14:textId="5EE30F50" w:rsidR="002905B7" w:rsidRPr="00425E34" w:rsidRDefault="00374B3C" w:rsidP="002905B7">
            <w:pPr>
              <w:rPr>
                <w:rFonts w:ascii="Arial" w:hAnsi="Arial" w:cs="Arial"/>
                <w:color w:val="002060"/>
                <w:sz w:val="14"/>
                <w:szCs w:val="14"/>
              </w:rPr>
            </w:pPr>
            <w:r w:rsidRPr="00374B3C">
              <w:rPr>
                <w:rFonts w:ascii="Arial" w:hAnsi="Arial" w:cs="Arial"/>
                <w:color w:val="002060"/>
                <w:sz w:val="14"/>
                <w:szCs w:val="14"/>
              </w:rPr>
              <w:t>Find options certified by the London Stock Exchange as having over 50% of its assets contributing to the green economy https://www.londonstockexchange.com/raise-finance/sustainable-finance/green-economy-mark.</w:t>
            </w:r>
          </w:p>
        </w:tc>
        <w:tc>
          <w:tcPr>
            <w:tcW w:w="1624" w:type="dxa"/>
            <w:noWrap/>
            <w:vAlign w:val="center"/>
            <w:hideMark/>
          </w:tcPr>
          <w:p w14:paraId="40A8D292"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Labels &amp; Accreditations</w:t>
            </w:r>
          </w:p>
        </w:tc>
      </w:tr>
      <w:tr w:rsidR="002905B7" w:rsidRPr="00425E34" w14:paraId="54072B33" w14:textId="77777777" w:rsidTr="0071431F">
        <w:trPr>
          <w:trHeight w:val="297"/>
          <w:jc w:val="center"/>
        </w:trPr>
        <w:tc>
          <w:tcPr>
            <w:tcW w:w="7392" w:type="dxa"/>
            <w:noWrap/>
          </w:tcPr>
          <w:p w14:paraId="6ADE802A" w14:textId="5DEB6045" w:rsidR="002905B7" w:rsidRPr="00425E34" w:rsidRDefault="002905B7" w:rsidP="002905B7">
            <w:pPr>
              <w:rPr>
                <w:rFonts w:ascii="Arial" w:hAnsi="Arial" w:cs="Arial"/>
                <w:b/>
                <w:bCs/>
                <w:color w:val="002060"/>
                <w:sz w:val="18"/>
                <w:szCs w:val="18"/>
              </w:rPr>
            </w:pPr>
            <w:r>
              <w:rPr>
                <w:rFonts w:ascii="Arial" w:hAnsi="Arial" w:cs="Arial"/>
                <w:b/>
                <w:bCs/>
                <w:color w:val="002060"/>
                <w:sz w:val="18"/>
                <w:szCs w:val="18"/>
              </w:rPr>
              <w:t>ACT signatory</w:t>
            </w:r>
          </w:p>
          <w:p w14:paraId="7F507603" w14:textId="6C78B035" w:rsidR="002905B7" w:rsidRPr="00425E34" w:rsidRDefault="00F46FE3" w:rsidP="002905B7">
            <w:pPr>
              <w:rPr>
                <w:rFonts w:ascii="Arial" w:hAnsi="Arial" w:cs="Arial"/>
                <w:b/>
                <w:bCs/>
                <w:color w:val="002060"/>
                <w:sz w:val="18"/>
                <w:szCs w:val="18"/>
              </w:rPr>
            </w:pPr>
            <w:r w:rsidRPr="00F46FE3">
              <w:rPr>
                <w:rFonts w:ascii="Arial" w:hAnsi="Arial" w:cs="Arial"/>
                <w:color w:val="002060"/>
                <w:sz w:val="14"/>
                <w:szCs w:val="14"/>
              </w:rPr>
              <w:t>A voluntary corporate culture standard for investment managers, see https://www.investorsact.com/ - City Hive</w:t>
            </w:r>
          </w:p>
        </w:tc>
        <w:tc>
          <w:tcPr>
            <w:tcW w:w="1624" w:type="dxa"/>
            <w:noWrap/>
            <w:vAlign w:val="center"/>
          </w:tcPr>
          <w:p w14:paraId="4CCC4886" w14:textId="7795256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Labels &amp; Accreditations</w:t>
            </w:r>
          </w:p>
        </w:tc>
      </w:tr>
      <w:tr w:rsidR="002905B7" w:rsidRPr="00425E34" w14:paraId="2D3DC210" w14:textId="77777777" w:rsidTr="00E10B8A">
        <w:trPr>
          <w:trHeight w:val="297"/>
          <w:jc w:val="center"/>
        </w:trPr>
        <w:tc>
          <w:tcPr>
            <w:tcW w:w="9016" w:type="dxa"/>
            <w:gridSpan w:val="2"/>
            <w:shd w:val="clear" w:color="auto" w:fill="FFC000"/>
            <w:noWrap/>
            <w:vAlign w:val="center"/>
          </w:tcPr>
          <w:p w14:paraId="3266CFC7" w14:textId="53D1B794" w:rsidR="002905B7" w:rsidRPr="00512A66" w:rsidRDefault="002905B7" w:rsidP="002905B7">
            <w:pPr>
              <w:spacing w:before="120" w:after="120"/>
              <w:jc w:val="center"/>
              <w:rPr>
                <w:rFonts w:ascii="Arial" w:hAnsi="Arial" w:cs="Arial"/>
                <w:color w:val="002060"/>
                <w:sz w:val="24"/>
                <w:szCs w:val="24"/>
              </w:rPr>
            </w:pPr>
            <w:r w:rsidRPr="007D16FC">
              <w:rPr>
                <w:rFonts w:ascii="Arial" w:hAnsi="Arial" w:cs="Arial"/>
                <w:b/>
                <w:bCs/>
                <w:color w:val="002060"/>
                <w:sz w:val="24"/>
                <w:szCs w:val="24"/>
              </w:rPr>
              <w:t>ASSET MANAGEMENT COMPANY WIDE ATTRIBUTES</w:t>
            </w:r>
          </w:p>
        </w:tc>
      </w:tr>
      <w:tr w:rsidR="002905B7" w:rsidRPr="00425E34" w14:paraId="0ACA5AFF" w14:textId="77777777" w:rsidTr="00317DB7">
        <w:trPr>
          <w:trHeight w:val="297"/>
          <w:jc w:val="center"/>
        </w:trPr>
        <w:tc>
          <w:tcPr>
            <w:tcW w:w="9016" w:type="dxa"/>
            <w:gridSpan w:val="2"/>
            <w:shd w:val="clear" w:color="auto" w:fill="FFDD71"/>
            <w:noWrap/>
            <w:vAlign w:val="center"/>
          </w:tcPr>
          <w:p w14:paraId="354A9F34" w14:textId="761ACC84" w:rsidR="002905B7" w:rsidRPr="00512A66" w:rsidRDefault="002905B7" w:rsidP="002905B7">
            <w:pPr>
              <w:spacing w:before="120" w:after="120"/>
              <w:jc w:val="center"/>
              <w:rPr>
                <w:rFonts w:ascii="Arial" w:hAnsi="Arial" w:cs="Arial"/>
                <w:b/>
                <w:bCs/>
                <w:color w:val="002060"/>
              </w:rPr>
            </w:pPr>
            <w:r w:rsidRPr="00883DDD">
              <w:rPr>
                <w:rFonts w:ascii="Arial" w:hAnsi="Arial" w:cs="Arial"/>
                <w:b/>
                <w:bCs/>
                <w:color w:val="002060"/>
                <w:sz w:val="20"/>
                <w:szCs w:val="20"/>
              </w:rPr>
              <w:t>ABOUT THE BUSINESS</w:t>
            </w:r>
          </w:p>
        </w:tc>
      </w:tr>
      <w:tr w:rsidR="002905B7" w:rsidRPr="00425E34" w14:paraId="556036A3" w14:textId="77777777" w:rsidTr="0071431F">
        <w:trPr>
          <w:trHeight w:val="297"/>
          <w:jc w:val="center"/>
        </w:trPr>
        <w:tc>
          <w:tcPr>
            <w:tcW w:w="7392" w:type="dxa"/>
            <w:noWrap/>
            <w:hideMark/>
          </w:tcPr>
          <w:p w14:paraId="10119898"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Boutique / specialist fund management company</w:t>
            </w:r>
          </w:p>
          <w:p w14:paraId="0E17BC4A" w14:textId="5EF316CF" w:rsidR="002905B7" w:rsidRPr="00425E34" w:rsidRDefault="00F46FE3" w:rsidP="002905B7">
            <w:pPr>
              <w:rPr>
                <w:rFonts w:ascii="Arial" w:hAnsi="Arial" w:cs="Arial"/>
                <w:color w:val="002060"/>
                <w:sz w:val="14"/>
                <w:szCs w:val="14"/>
              </w:rPr>
            </w:pPr>
            <w:r w:rsidRPr="00F46FE3">
              <w:rPr>
                <w:rFonts w:ascii="Arial" w:hAnsi="Arial" w:cs="Arial"/>
                <w:color w:val="002060"/>
                <w:sz w:val="14"/>
                <w:szCs w:val="14"/>
              </w:rPr>
              <w:t>Find fund / asset management companies that are smaller or specialise in particular areas - notably, ideally ESG related. Strategies vary.</w:t>
            </w:r>
          </w:p>
        </w:tc>
        <w:tc>
          <w:tcPr>
            <w:tcW w:w="1624" w:type="dxa"/>
            <w:noWrap/>
            <w:vAlign w:val="center"/>
            <w:hideMark/>
          </w:tcPr>
          <w:p w14:paraId="3F9F17C8"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About The Business</w:t>
            </w:r>
          </w:p>
        </w:tc>
      </w:tr>
      <w:tr w:rsidR="002905B7" w:rsidRPr="00425E34" w14:paraId="062E2F67" w14:textId="77777777" w:rsidTr="0071431F">
        <w:trPr>
          <w:trHeight w:val="297"/>
          <w:jc w:val="center"/>
        </w:trPr>
        <w:tc>
          <w:tcPr>
            <w:tcW w:w="7392" w:type="dxa"/>
            <w:noWrap/>
            <w:hideMark/>
          </w:tcPr>
          <w:p w14:paraId="671CE307"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Specialist positive impact fund management company</w:t>
            </w:r>
          </w:p>
          <w:p w14:paraId="5A3E7F40" w14:textId="74768AE6" w:rsidR="002905B7" w:rsidRPr="00425E34" w:rsidRDefault="00365074" w:rsidP="002905B7">
            <w:pPr>
              <w:rPr>
                <w:rFonts w:ascii="Arial" w:hAnsi="Arial" w:cs="Arial"/>
                <w:color w:val="002060"/>
                <w:sz w:val="14"/>
                <w:szCs w:val="14"/>
              </w:rPr>
            </w:pPr>
            <w:r w:rsidRPr="00365074">
              <w:rPr>
                <w:rFonts w:ascii="Arial" w:hAnsi="Arial" w:cs="Arial"/>
                <w:color w:val="002060"/>
                <w:sz w:val="14"/>
                <w:szCs w:val="14"/>
              </w:rPr>
              <w:t>Find fund / asset management companies (or subsidiaries) that specialise in - or focus entirely on - investing in assets that are helping to deliver positive environmental and / or social impacts.</w:t>
            </w:r>
          </w:p>
        </w:tc>
        <w:tc>
          <w:tcPr>
            <w:tcW w:w="1624" w:type="dxa"/>
            <w:noWrap/>
            <w:vAlign w:val="center"/>
            <w:hideMark/>
          </w:tcPr>
          <w:p w14:paraId="2AA48FD2"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About The Business</w:t>
            </w:r>
          </w:p>
        </w:tc>
      </w:tr>
      <w:tr w:rsidR="002905B7" w:rsidRPr="00425E34" w14:paraId="14570CA2" w14:textId="77777777" w:rsidTr="0071431F">
        <w:trPr>
          <w:trHeight w:val="297"/>
          <w:jc w:val="center"/>
        </w:trPr>
        <w:tc>
          <w:tcPr>
            <w:tcW w:w="7392" w:type="dxa"/>
            <w:noWrap/>
            <w:hideMark/>
          </w:tcPr>
          <w:p w14:paraId="34DD3A2A" w14:textId="53BDA9A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Responsible ownership / stewardship policy or strategy (AFM </w:t>
            </w:r>
            <w:r w:rsidR="005231F9"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260D3C7E" w14:textId="00A6B417" w:rsidR="002905B7" w:rsidRPr="00425E34" w:rsidRDefault="00365074" w:rsidP="002905B7">
            <w:pPr>
              <w:rPr>
                <w:rFonts w:ascii="Arial" w:hAnsi="Arial" w:cs="Arial"/>
                <w:color w:val="002060"/>
              </w:rPr>
            </w:pPr>
            <w:r w:rsidRPr="00365074">
              <w:rPr>
                <w:rFonts w:ascii="Arial" w:hAnsi="Arial" w:cs="Arial"/>
                <w:color w:val="002060"/>
                <w:sz w:val="14"/>
                <w:szCs w:val="14"/>
              </w:rPr>
              <w:t xml:space="preserve">Finds fund / asset management companies that have a published </w:t>
            </w:r>
            <w:r w:rsidR="00CE4B9F" w:rsidRPr="00365074">
              <w:rPr>
                <w:rFonts w:ascii="Arial" w:hAnsi="Arial" w:cs="Arial"/>
                <w:color w:val="002060"/>
                <w:sz w:val="14"/>
                <w:szCs w:val="14"/>
              </w:rPr>
              <w:t>companywide</w:t>
            </w:r>
            <w:r w:rsidRPr="00365074">
              <w:rPr>
                <w:rFonts w:ascii="Arial" w:hAnsi="Arial" w:cs="Arial"/>
                <w:color w:val="002060"/>
                <w:sz w:val="14"/>
                <w:szCs w:val="14"/>
              </w:rPr>
              <w:t xml:space="preserve"> stewardship, engagement and / or responsible ownership policy or strategy that covers all investments. Stewardship typically involves encouraging higher ESG standards through voting and dialogue.</w:t>
            </w:r>
          </w:p>
        </w:tc>
        <w:tc>
          <w:tcPr>
            <w:tcW w:w="1624" w:type="dxa"/>
            <w:noWrap/>
            <w:vAlign w:val="center"/>
            <w:hideMark/>
          </w:tcPr>
          <w:p w14:paraId="64D68271"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About The Business</w:t>
            </w:r>
          </w:p>
        </w:tc>
      </w:tr>
      <w:tr w:rsidR="002905B7" w:rsidRPr="00425E34" w14:paraId="49B4C4CF" w14:textId="77777777" w:rsidTr="0071431F">
        <w:trPr>
          <w:trHeight w:val="297"/>
          <w:jc w:val="center"/>
        </w:trPr>
        <w:tc>
          <w:tcPr>
            <w:tcW w:w="7392" w:type="dxa"/>
            <w:noWrap/>
            <w:hideMark/>
          </w:tcPr>
          <w:p w14:paraId="6A8C65AF" w14:textId="375261EC"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ESG / SRI engagement (AFM </w:t>
            </w:r>
            <w:r w:rsidR="00CE4B9F"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2725EBAD" w14:textId="44659A5C" w:rsidR="002905B7" w:rsidRPr="00425E34" w:rsidRDefault="00365074" w:rsidP="002905B7">
            <w:pPr>
              <w:rPr>
                <w:rFonts w:ascii="Arial" w:hAnsi="Arial" w:cs="Arial"/>
                <w:color w:val="002060"/>
                <w:sz w:val="14"/>
                <w:szCs w:val="14"/>
              </w:rPr>
            </w:pPr>
            <w:r w:rsidRPr="00365074">
              <w:rPr>
                <w:rFonts w:ascii="Arial" w:hAnsi="Arial" w:cs="Arial"/>
                <w:color w:val="002060"/>
                <w:sz w:val="14"/>
                <w:szCs w:val="14"/>
              </w:rPr>
              <w:t>Find fund / asset management companies that actively encourage higher 'environmental, social and governance' and / or 'sustainable and responsible investment' practices across investee companies - typically where the aim is to encourage positive change that is aligned with the best interests of investors. Strategies vary. See additional information and options.</w:t>
            </w:r>
          </w:p>
        </w:tc>
        <w:tc>
          <w:tcPr>
            <w:tcW w:w="1624" w:type="dxa"/>
            <w:noWrap/>
            <w:vAlign w:val="center"/>
            <w:hideMark/>
          </w:tcPr>
          <w:p w14:paraId="74CF2469"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About The Business</w:t>
            </w:r>
          </w:p>
        </w:tc>
      </w:tr>
      <w:tr w:rsidR="002905B7" w:rsidRPr="00425E34" w14:paraId="22F0F7BD" w14:textId="77777777" w:rsidTr="0071431F">
        <w:trPr>
          <w:trHeight w:val="297"/>
          <w:jc w:val="center"/>
        </w:trPr>
        <w:tc>
          <w:tcPr>
            <w:tcW w:w="7392" w:type="dxa"/>
            <w:noWrap/>
            <w:hideMark/>
          </w:tcPr>
          <w:p w14:paraId="36EF0BFF" w14:textId="4525E113"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Vote all* shares at AGMs / EGMs (AFM </w:t>
            </w:r>
            <w:r w:rsidR="00CE4B9F"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0BAC0477" w14:textId="2192B328" w:rsidR="002905B7" w:rsidRPr="00425E34" w:rsidRDefault="003676EE" w:rsidP="002905B7">
            <w:pPr>
              <w:rPr>
                <w:rFonts w:ascii="Arial" w:hAnsi="Arial" w:cs="Arial"/>
                <w:color w:val="002060"/>
                <w:sz w:val="14"/>
                <w:szCs w:val="14"/>
              </w:rPr>
            </w:pPr>
            <w:r w:rsidRPr="003676EE">
              <w:rPr>
                <w:rFonts w:ascii="Arial" w:hAnsi="Arial" w:cs="Arial"/>
                <w:color w:val="002060"/>
                <w:sz w:val="14"/>
                <w:szCs w:val="14"/>
              </w:rPr>
              <w:t>Find fund / asset managers that vote all* the shares they own at Annual General Meetings and Extraordinary General Meetings. A commitment to voting shares is a key indicator of 'responsible share ownership' demonstrating their support for or disagreement with management policy. (*situations can legitimately, occasionally occur where voting proves impossible, but in principle all shares should be voted.)</w:t>
            </w:r>
          </w:p>
        </w:tc>
        <w:tc>
          <w:tcPr>
            <w:tcW w:w="1624" w:type="dxa"/>
            <w:noWrap/>
            <w:vAlign w:val="center"/>
            <w:hideMark/>
          </w:tcPr>
          <w:p w14:paraId="61340000"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About The Business</w:t>
            </w:r>
          </w:p>
        </w:tc>
      </w:tr>
      <w:tr w:rsidR="002905B7" w:rsidRPr="00425E34" w14:paraId="31AB5475" w14:textId="77777777" w:rsidTr="0071431F">
        <w:trPr>
          <w:trHeight w:val="297"/>
          <w:jc w:val="center"/>
        </w:trPr>
        <w:tc>
          <w:tcPr>
            <w:tcW w:w="7392" w:type="dxa"/>
            <w:noWrap/>
            <w:hideMark/>
          </w:tcPr>
          <w:p w14:paraId="115CCB2E" w14:textId="64EA2048"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Responsible ownership / ESG a key differentiator (AFM </w:t>
            </w:r>
            <w:r w:rsidR="00CE4B9F"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2FEB5C0F" w14:textId="53B4C1DC" w:rsidR="002905B7" w:rsidRPr="00425E34" w:rsidRDefault="003676EE" w:rsidP="002905B7">
            <w:pPr>
              <w:rPr>
                <w:rFonts w:ascii="Arial" w:hAnsi="Arial" w:cs="Arial"/>
                <w:color w:val="002060"/>
                <w:sz w:val="14"/>
                <w:szCs w:val="14"/>
              </w:rPr>
            </w:pPr>
            <w:r w:rsidRPr="003676EE">
              <w:rPr>
                <w:rFonts w:ascii="Arial" w:hAnsi="Arial" w:cs="Arial"/>
                <w:color w:val="002060"/>
                <w:sz w:val="14"/>
                <w:szCs w:val="14"/>
              </w:rPr>
              <w:t>Find fund / asset managers that consider responsible ownership and ESG to be a key differentiator for their business.</w:t>
            </w:r>
          </w:p>
        </w:tc>
        <w:tc>
          <w:tcPr>
            <w:tcW w:w="1624" w:type="dxa"/>
            <w:noWrap/>
            <w:vAlign w:val="center"/>
            <w:hideMark/>
          </w:tcPr>
          <w:p w14:paraId="733775B3"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About The Business</w:t>
            </w:r>
          </w:p>
        </w:tc>
      </w:tr>
      <w:tr w:rsidR="002905B7" w:rsidRPr="00425E34" w14:paraId="6372F660" w14:textId="77777777" w:rsidTr="0071431F">
        <w:trPr>
          <w:trHeight w:val="297"/>
          <w:jc w:val="center"/>
        </w:trPr>
        <w:tc>
          <w:tcPr>
            <w:tcW w:w="7392" w:type="dxa"/>
            <w:noWrap/>
            <w:hideMark/>
          </w:tcPr>
          <w:p w14:paraId="14D3CCDF" w14:textId="6B379641"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Sustainable property strategy (AFM </w:t>
            </w:r>
            <w:r w:rsidR="00CE4B9F"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1C673B9D" w14:textId="47500268" w:rsidR="002905B7" w:rsidRPr="00425E34" w:rsidRDefault="00227AEC" w:rsidP="002905B7">
            <w:pPr>
              <w:rPr>
                <w:rFonts w:ascii="Arial" w:hAnsi="Arial" w:cs="Arial"/>
                <w:color w:val="002060"/>
                <w:sz w:val="14"/>
                <w:szCs w:val="14"/>
              </w:rPr>
            </w:pPr>
            <w:r w:rsidRPr="00227AEC">
              <w:rPr>
                <w:rFonts w:ascii="Arial" w:hAnsi="Arial" w:cs="Arial"/>
                <w:color w:val="002060"/>
                <w:sz w:val="14"/>
                <w:szCs w:val="14"/>
              </w:rPr>
              <w:t>Find fund / asset management companies that take sustainability criteria into account when selecting and/or managing all of their property / real estate investments.</w:t>
            </w:r>
          </w:p>
        </w:tc>
        <w:tc>
          <w:tcPr>
            <w:tcW w:w="1624" w:type="dxa"/>
            <w:noWrap/>
            <w:vAlign w:val="center"/>
            <w:hideMark/>
          </w:tcPr>
          <w:p w14:paraId="3F66BD24"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About The Business</w:t>
            </w:r>
          </w:p>
        </w:tc>
      </w:tr>
      <w:tr w:rsidR="002905B7" w:rsidRPr="00425E34" w14:paraId="069590C7" w14:textId="77777777" w:rsidTr="0071431F">
        <w:trPr>
          <w:trHeight w:val="297"/>
          <w:jc w:val="center"/>
        </w:trPr>
        <w:tc>
          <w:tcPr>
            <w:tcW w:w="7392" w:type="dxa"/>
            <w:noWrap/>
            <w:hideMark/>
          </w:tcPr>
          <w:p w14:paraId="4C62BB15" w14:textId="71D1B5D9"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lastRenderedPageBreak/>
              <w:t xml:space="preserve">Senior management KPIs include environmental goals (AFM </w:t>
            </w:r>
            <w:r w:rsidR="00CE4B9F"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02AFF84A" w14:textId="3528B0DB" w:rsidR="002905B7" w:rsidRPr="00425E34" w:rsidRDefault="00227AEC" w:rsidP="002905B7">
            <w:pPr>
              <w:rPr>
                <w:rFonts w:ascii="Arial" w:hAnsi="Arial" w:cs="Arial"/>
                <w:color w:val="002060"/>
                <w:sz w:val="14"/>
                <w:szCs w:val="14"/>
              </w:rPr>
            </w:pPr>
            <w:r w:rsidRPr="00227AEC">
              <w:rPr>
                <w:rFonts w:ascii="Arial" w:hAnsi="Arial" w:cs="Arial"/>
                <w:color w:val="002060"/>
                <w:sz w:val="14"/>
                <w:szCs w:val="14"/>
              </w:rPr>
              <w:t>The leadership team of this fund / asset manager have performance targets linked to environmental goals.</w:t>
            </w:r>
          </w:p>
        </w:tc>
        <w:tc>
          <w:tcPr>
            <w:tcW w:w="1624" w:type="dxa"/>
            <w:noWrap/>
            <w:vAlign w:val="center"/>
            <w:hideMark/>
          </w:tcPr>
          <w:p w14:paraId="33D4D253"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About The Business</w:t>
            </w:r>
          </w:p>
        </w:tc>
      </w:tr>
      <w:tr w:rsidR="002905B7" w:rsidRPr="00425E34" w14:paraId="553D5472" w14:textId="77777777" w:rsidTr="0071431F">
        <w:trPr>
          <w:trHeight w:val="297"/>
          <w:jc w:val="center"/>
        </w:trPr>
        <w:tc>
          <w:tcPr>
            <w:tcW w:w="7392" w:type="dxa"/>
            <w:noWrap/>
            <w:hideMark/>
          </w:tcPr>
          <w:p w14:paraId="32DFC583" w14:textId="7419E191" w:rsidR="002905B7" w:rsidRPr="00425E34" w:rsidRDefault="002905B7" w:rsidP="002905B7">
            <w:pPr>
              <w:rPr>
                <w:rFonts w:ascii="Arial" w:hAnsi="Arial" w:cs="Arial"/>
                <w:color w:val="002060"/>
              </w:rPr>
            </w:pPr>
            <w:r w:rsidRPr="00425E34">
              <w:rPr>
                <w:rFonts w:ascii="Arial" w:hAnsi="Arial" w:cs="Arial"/>
                <w:b/>
                <w:bCs/>
                <w:color w:val="002060"/>
                <w:sz w:val="18"/>
                <w:szCs w:val="18"/>
              </w:rPr>
              <w:t xml:space="preserve">SDG aligned aims / objectives (AFM </w:t>
            </w:r>
            <w:r w:rsidR="00CE4B9F" w:rsidRPr="00425E34">
              <w:rPr>
                <w:rFonts w:ascii="Arial" w:hAnsi="Arial" w:cs="Arial"/>
                <w:b/>
                <w:bCs/>
                <w:color w:val="002060"/>
                <w:sz w:val="18"/>
                <w:szCs w:val="18"/>
              </w:rPr>
              <w:t>companywide</w:t>
            </w:r>
            <w:r w:rsidRPr="00425E34">
              <w:rPr>
                <w:rFonts w:ascii="Arial" w:hAnsi="Arial" w:cs="Arial"/>
                <w:color w:val="002060"/>
              </w:rPr>
              <w:t>)</w:t>
            </w:r>
          </w:p>
          <w:p w14:paraId="4DA8F44D" w14:textId="582FD74D" w:rsidR="002905B7" w:rsidRPr="00425E34" w:rsidRDefault="00227AEC" w:rsidP="002905B7">
            <w:pPr>
              <w:rPr>
                <w:rFonts w:ascii="Arial" w:hAnsi="Arial" w:cs="Arial"/>
                <w:color w:val="002060"/>
                <w:sz w:val="14"/>
                <w:szCs w:val="14"/>
              </w:rPr>
            </w:pPr>
            <w:r w:rsidRPr="00227AEC">
              <w:rPr>
                <w:rFonts w:ascii="Arial" w:hAnsi="Arial" w:cs="Arial"/>
                <w:color w:val="002060"/>
                <w:sz w:val="14"/>
                <w:szCs w:val="14"/>
              </w:rPr>
              <w:t>Find fund / asset management companies that aim to align all their investments (across all funds) to help meet the aims of the UN Sustainable Development Goals.</w:t>
            </w:r>
          </w:p>
        </w:tc>
        <w:tc>
          <w:tcPr>
            <w:tcW w:w="1624" w:type="dxa"/>
            <w:noWrap/>
            <w:vAlign w:val="center"/>
            <w:hideMark/>
          </w:tcPr>
          <w:p w14:paraId="65B11346"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About The Business</w:t>
            </w:r>
          </w:p>
        </w:tc>
      </w:tr>
      <w:tr w:rsidR="002905B7" w:rsidRPr="00425E34" w14:paraId="687AED40" w14:textId="77777777" w:rsidTr="0071431F">
        <w:trPr>
          <w:trHeight w:val="297"/>
          <w:jc w:val="center"/>
        </w:trPr>
        <w:tc>
          <w:tcPr>
            <w:tcW w:w="7392" w:type="dxa"/>
            <w:noWrap/>
            <w:hideMark/>
          </w:tcPr>
          <w:p w14:paraId="2CDD8876" w14:textId="32FAE7B1"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Responsible ownership policy for </w:t>
            </w:r>
            <w:r w:rsidR="00CE4B9F" w:rsidRPr="00425E34">
              <w:rPr>
                <w:rFonts w:ascii="Arial" w:hAnsi="Arial" w:cs="Arial"/>
                <w:b/>
                <w:bCs/>
                <w:color w:val="002060"/>
                <w:sz w:val="18"/>
                <w:szCs w:val="18"/>
              </w:rPr>
              <w:t>non-SRI</w:t>
            </w:r>
            <w:r w:rsidRPr="00425E34">
              <w:rPr>
                <w:rFonts w:ascii="Arial" w:hAnsi="Arial" w:cs="Arial"/>
                <w:b/>
                <w:bCs/>
                <w:color w:val="002060"/>
                <w:sz w:val="18"/>
                <w:szCs w:val="18"/>
              </w:rPr>
              <w:t xml:space="preserve"> </w:t>
            </w:r>
            <w:r w:rsidR="00C958DB">
              <w:rPr>
                <w:rFonts w:ascii="Arial" w:hAnsi="Arial" w:cs="Arial"/>
                <w:b/>
                <w:bCs/>
                <w:color w:val="002060"/>
                <w:sz w:val="18"/>
                <w:szCs w:val="18"/>
              </w:rPr>
              <w:t xml:space="preserve">/ sustainable </w:t>
            </w:r>
            <w:r w:rsidRPr="00425E34">
              <w:rPr>
                <w:rFonts w:ascii="Arial" w:hAnsi="Arial" w:cs="Arial"/>
                <w:b/>
                <w:bCs/>
                <w:color w:val="002060"/>
                <w:sz w:val="18"/>
                <w:szCs w:val="18"/>
              </w:rPr>
              <w:t xml:space="preserve">funds (AFM </w:t>
            </w:r>
            <w:r w:rsidR="00CE4B9F"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49C8D1B0" w14:textId="28B8C381" w:rsidR="002905B7" w:rsidRPr="00425E34" w:rsidRDefault="002E1F43" w:rsidP="002905B7">
            <w:pPr>
              <w:rPr>
                <w:rFonts w:ascii="Arial" w:hAnsi="Arial" w:cs="Arial"/>
                <w:color w:val="002060"/>
                <w:sz w:val="14"/>
                <w:szCs w:val="14"/>
              </w:rPr>
            </w:pPr>
            <w:r w:rsidRPr="002E1F43">
              <w:rPr>
                <w:rFonts w:ascii="Arial" w:hAnsi="Arial" w:cs="Arial"/>
                <w:color w:val="002060"/>
                <w:sz w:val="14"/>
                <w:szCs w:val="14"/>
              </w:rPr>
              <w:t>Find options run by managers that apply Responsible ownership or 'Stewardship' policies to all or most of their investment assets. This means active involvement (e.g. voting, dialogue) with the companies across all or most funds, products and services.</w:t>
            </w:r>
            <w:r w:rsidR="00D00F37" w:rsidRPr="00D00F37">
              <w:rPr>
                <w:rFonts w:ascii="Arial" w:hAnsi="Arial" w:cs="Arial"/>
                <w:color w:val="002060"/>
                <w:sz w:val="14"/>
                <w:szCs w:val="14"/>
              </w:rPr>
              <w:t>in across funds (not normally limited to ethical or SRI options.) Read fund literature for further information.</w:t>
            </w:r>
          </w:p>
        </w:tc>
        <w:tc>
          <w:tcPr>
            <w:tcW w:w="1624" w:type="dxa"/>
            <w:noWrap/>
            <w:vAlign w:val="center"/>
            <w:hideMark/>
          </w:tcPr>
          <w:p w14:paraId="382116F8"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About The Business</w:t>
            </w:r>
          </w:p>
        </w:tc>
      </w:tr>
      <w:tr w:rsidR="002905B7" w:rsidRPr="00425E34" w14:paraId="627FD9F9" w14:textId="77777777" w:rsidTr="0071431F">
        <w:trPr>
          <w:trHeight w:val="297"/>
          <w:jc w:val="center"/>
        </w:trPr>
        <w:tc>
          <w:tcPr>
            <w:tcW w:w="7392" w:type="dxa"/>
            <w:noWrap/>
            <w:hideMark/>
          </w:tcPr>
          <w:p w14:paraId="4EECA330"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Integrates ESG factors into all / most fund research</w:t>
            </w:r>
          </w:p>
          <w:p w14:paraId="673D5AB3" w14:textId="3BB8AFCB" w:rsidR="002905B7" w:rsidRPr="00425E34" w:rsidRDefault="00321AE5" w:rsidP="002905B7">
            <w:pPr>
              <w:rPr>
                <w:rFonts w:ascii="Arial" w:hAnsi="Arial" w:cs="Arial"/>
                <w:color w:val="002060"/>
                <w:sz w:val="14"/>
                <w:szCs w:val="14"/>
              </w:rPr>
            </w:pPr>
            <w:r w:rsidRPr="00321AE5">
              <w:rPr>
                <w:rFonts w:ascii="Arial" w:hAnsi="Arial" w:cs="Arial"/>
                <w:color w:val="002060"/>
                <w:sz w:val="14"/>
                <w:szCs w:val="14"/>
              </w:rPr>
              <w:t>Find fund / asset management companies that consider environmental, social and governance (ESG) issues when deciding whether or not to invest in a company for all / almost all of their funds and other assets. This is increasingly seen as part of sound risk management.</w:t>
            </w:r>
          </w:p>
        </w:tc>
        <w:tc>
          <w:tcPr>
            <w:tcW w:w="1624" w:type="dxa"/>
            <w:noWrap/>
            <w:vAlign w:val="center"/>
            <w:hideMark/>
          </w:tcPr>
          <w:p w14:paraId="37CD854E"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About The Business</w:t>
            </w:r>
          </w:p>
        </w:tc>
      </w:tr>
      <w:tr w:rsidR="002905B7" w:rsidRPr="00425E34" w14:paraId="45F7E388" w14:textId="77777777" w:rsidTr="0071431F">
        <w:trPr>
          <w:trHeight w:val="297"/>
          <w:jc w:val="center"/>
        </w:trPr>
        <w:tc>
          <w:tcPr>
            <w:tcW w:w="7392" w:type="dxa"/>
            <w:noWrap/>
            <w:hideMark/>
          </w:tcPr>
          <w:p w14:paraId="5DDA2116" w14:textId="46185521"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In-house diversity improvement programme (AFM </w:t>
            </w:r>
            <w:r w:rsidR="00CE4B9F"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14343DF5" w14:textId="01BD7A61" w:rsidR="002905B7" w:rsidRPr="00425E34" w:rsidRDefault="00C11FF1" w:rsidP="002905B7">
            <w:pPr>
              <w:rPr>
                <w:rFonts w:ascii="Arial" w:hAnsi="Arial" w:cs="Arial"/>
                <w:color w:val="002060"/>
                <w:sz w:val="14"/>
                <w:szCs w:val="14"/>
              </w:rPr>
            </w:pPr>
            <w:r w:rsidRPr="00C11FF1">
              <w:rPr>
                <w:rFonts w:ascii="Arial" w:hAnsi="Arial" w:cs="Arial"/>
                <w:color w:val="002060"/>
                <w:sz w:val="14"/>
                <w:szCs w:val="14"/>
              </w:rPr>
              <w:t>Finds organisations / fund managers that have an in-house (</w:t>
            </w:r>
            <w:r w:rsidR="00CE4B9F" w:rsidRPr="00C11FF1">
              <w:rPr>
                <w:rFonts w:ascii="Arial" w:hAnsi="Arial" w:cs="Arial"/>
                <w:color w:val="002060"/>
                <w:sz w:val="14"/>
                <w:szCs w:val="14"/>
              </w:rPr>
              <w:t>companywide</w:t>
            </w:r>
            <w:r w:rsidRPr="00C11FF1">
              <w:rPr>
                <w:rFonts w:ascii="Arial" w:hAnsi="Arial" w:cs="Arial"/>
                <w:color w:val="002060"/>
                <w:sz w:val="14"/>
                <w:szCs w:val="14"/>
              </w:rPr>
              <w:t>) diversity improvement programme - meaning that they are working to ensure that within their own businesses they employ people from diverse backgrounds - often typically focused on ethnicity and/or sex.</w:t>
            </w:r>
          </w:p>
        </w:tc>
        <w:tc>
          <w:tcPr>
            <w:tcW w:w="1624" w:type="dxa"/>
            <w:noWrap/>
            <w:vAlign w:val="center"/>
            <w:hideMark/>
          </w:tcPr>
          <w:p w14:paraId="3339A83C"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About The Business</w:t>
            </w:r>
          </w:p>
        </w:tc>
      </w:tr>
      <w:tr w:rsidR="002905B7" w:rsidRPr="00425E34" w14:paraId="613836F5" w14:textId="77777777" w:rsidTr="0071431F">
        <w:trPr>
          <w:trHeight w:val="297"/>
          <w:jc w:val="center"/>
        </w:trPr>
        <w:tc>
          <w:tcPr>
            <w:tcW w:w="7392" w:type="dxa"/>
            <w:noWrap/>
            <w:hideMark/>
          </w:tcPr>
          <w:p w14:paraId="51E0BB29" w14:textId="449B21DD"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Diversity, equality &amp; inclusion engagement policy (AFM </w:t>
            </w:r>
            <w:r w:rsidR="00CE4B9F"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3578FD2B" w14:textId="24A05771" w:rsidR="002905B7" w:rsidRPr="00425E34" w:rsidRDefault="00C11FF1" w:rsidP="002905B7">
            <w:pPr>
              <w:rPr>
                <w:rFonts w:ascii="Arial" w:hAnsi="Arial" w:cs="Arial"/>
                <w:color w:val="002060"/>
                <w:sz w:val="14"/>
                <w:szCs w:val="14"/>
              </w:rPr>
            </w:pPr>
            <w:r w:rsidRPr="00C11FF1">
              <w:rPr>
                <w:rFonts w:ascii="Arial" w:hAnsi="Arial" w:cs="Arial"/>
                <w:color w:val="002060"/>
                <w:sz w:val="14"/>
                <w:szCs w:val="14"/>
              </w:rPr>
              <w:t>Find fund / asset management companies that encourage the companies they invest in to have strong diversity, race, gender and other equality policies across all assets held, not simply screened or themed SRI/ESG funds. (</w:t>
            </w:r>
            <w:r w:rsidR="00614979" w:rsidRPr="00C11FF1">
              <w:rPr>
                <w:rFonts w:ascii="Arial" w:hAnsi="Arial" w:cs="Arial"/>
                <w:color w:val="002060"/>
                <w:sz w:val="14"/>
                <w:szCs w:val="14"/>
              </w:rPr>
              <w:t>i.e.</w:t>
            </w:r>
            <w:r w:rsidRPr="00C11FF1">
              <w:rPr>
                <w:rFonts w:ascii="Arial" w:hAnsi="Arial" w:cs="Arial"/>
                <w:color w:val="002060"/>
                <w:sz w:val="14"/>
                <w:szCs w:val="14"/>
              </w:rPr>
              <w:t xml:space="preserve"> Asset Management company wide).</w:t>
            </w:r>
          </w:p>
        </w:tc>
        <w:tc>
          <w:tcPr>
            <w:tcW w:w="1624" w:type="dxa"/>
            <w:noWrap/>
            <w:vAlign w:val="center"/>
            <w:hideMark/>
          </w:tcPr>
          <w:p w14:paraId="7D953C53"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About The Business</w:t>
            </w:r>
          </w:p>
        </w:tc>
      </w:tr>
      <w:tr w:rsidR="002905B7" w:rsidRPr="00425E34" w14:paraId="0675EFB4" w14:textId="77777777" w:rsidTr="0071431F">
        <w:trPr>
          <w:trHeight w:val="297"/>
          <w:jc w:val="center"/>
        </w:trPr>
        <w:tc>
          <w:tcPr>
            <w:tcW w:w="7392" w:type="dxa"/>
            <w:noWrap/>
            <w:hideMark/>
          </w:tcPr>
          <w:p w14:paraId="44A14A1E" w14:textId="51993FFA"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Vulnerable client policy on website (AFM </w:t>
            </w:r>
            <w:r w:rsidR="00CE4B9F"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7AA53710" w14:textId="6F46B293" w:rsidR="002905B7" w:rsidRPr="00425E34" w:rsidRDefault="00C44BCE" w:rsidP="002905B7">
            <w:pPr>
              <w:rPr>
                <w:rFonts w:ascii="Arial" w:hAnsi="Arial" w:cs="Arial"/>
                <w:color w:val="002060"/>
                <w:sz w:val="14"/>
                <w:szCs w:val="14"/>
              </w:rPr>
            </w:pPr>
            <w:r w:rsidRPr="00C44BCE">
              <w:rPr>
                <w:rFonts w:ascii="Arial" w:hAnsi="Arial" w:cs="Arial"/>
                <w:color w:val="002060"/>
                <w:sz w:val="14"/>
                <w:szCs w:val="14"/>
              </w:rPr>
              <w:t>Fund / asset manager has information on their website that explains how they treat 'vulnerable clients' (as set out in FCA regulation)</w:t>
            </w:r>
          </w:p>
        </w:tc>
        <w:tc>
          <w:tcPr>
            <w:tcW w:w="1624" w:type="dxa"/>
            <w:noWrap/>
            <w:vAlign w:val="center"/>
            <w:hideMark/>
          </w:tcPr>
          <w:p w14:paraId="2F3E5CAC"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About The Business</w:t>
            </w:r>
          </w:p>
        </w:tc>
      </w:tr>
      <w:tr w:rsidR="002905B7" w:rsidRPr="00425E34" w14:paraId="7D8B445F" w14:textId="77777777" w:rsidTr="0071431F">
        <w:trPr>
          <w:trHeight w:val="297"/>
          <w:jc w:val="center"/>
        </w:trPr>
        <w:tc>
          <w:tcPr>
            <w:tcW w:w="7392" w:type="dxa"/>
            <w:noWrap/>
            <w:hideMark/>
          </w:tcPr>
          <w:p w14:paraId="75798F39" w14:textId="2C58F29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Invests in newly listed companies (AFM </w:t>
            </w:r>
            <w:r w:rsidR="00CE4B9F"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53787ECF" w14:textId="77777777" w:rsidR="002905B7" w:rsidRPr="00425E34" w:rsidRDefault="002905B7" w:rsidP="002905B7">
            <w:pPr>
              <w:rPr>
                <w:rFonts w:ascii="Arial" w:hAnsi="Arial" w:cs="Arial"/>
                <w:color w:val="002060"/>
                <w:sz w:val="14"/>
                <w:szCs w:val="14"/>
              </w:rPr>
            </w:pPr>
            <w:r w:rsidRPr="00425E34">
              <w:rPr>
                <w:rFonts w:ascii="Arial" w:hAnsi="Arial" w:cs="Arial"/>
                <w:color w:val="002060"/>
                <w:sz w:val="14"/>
                <w:szCs w:val="14"/>
              </w:rPr>
              <w:t>This asset management company invests in companies which have recently listed on a stock exchange (which is important as it can help grow new businesses).</w:t>
            </w:r>
          </w:p>
        </w:tc>
        <w:tc>
          <w:tcPr>
            <w:tcW w:w="1624" w:type="dxa"/>
            <w:noWrap/>
            <w:vAlign w:val="center"/>
            <w:hideMark/>
          </w:tcPr>
          <w:p w14:paraId="50A5A3D7"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About The Business</w:t>
            </w:r>
          </w:p>
        </w:tc>
      </w:tr>
      <w:tr w:rsidR="002905B7" w:rsidRPr="00425E34" w14:paraId="4A9752A6" w14:textId="77777777" w:rsidTr="0071431F">
        <w:trPr>
          <w:trHeight w:val="297"/>
          <w:jc w:val="center"/>
        </w:trPr>
        <w:tc>
          <w:tcPr>
            <w:tcW w:w="7392" w:type="dxa"/>
            <w:noWrap/>
            <w:hideMark/>
          </w:tcPr>
          <w:p w14:paraId="62CAE579" w14:textId="44A9DDB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Invests in new sustainability linked bond issuances (AFM </w:t>
            </w:r>
            <w:r w:rsidR="00CE4B9F"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1CD241A1" w14:textId="4AA6B800" w:rsidR="002905B7" w:rsidRPr="00425E34" w:rsidRDefault="00AF6EF9" w:rsidP="002905B7">
            <w:pPr>
              <w:rPr>
                <w:rFonts w:ascii="Arial" w:hAnsi="Arial" w:cs="Arial"/>
                <w:color w:val="002060"/>
                <w:sz w:val="14"/>
                <w:szCs w:val="14"/>
              </w:rPr>
            </w:pPr>
            <w:r w:rsidRPr="00AF6EF9">
              <w:rPr>
                <w:rFonts w:ascii="Arial" w:hAnsi="Arial" w:cs="Arial"/>
                <w:color w:val="002060"/>
                <w:sz w:val="14"/>
                <w:szCs w:val="14"/>
              </w:rPr>
              <w:t>Fund / asset management company has investments in bonds designed to meet sustainability requirements - however these assets may not be 'ringfenced' for this purpose. See website for details.</w:t>
            </w:r>
          </w:p>
        </w:tc>
        <w:tc>
          <w:tcPr>
            <w:tcW w:w="1624" w:type="dxa"/>
            <w:noWrap/>
            <w:vAlign w:val="center"/>
            <w:hideMark/>
          </w:tcPr>
          <w:p w14:paraId="492C7BD4"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About The Business</w:t>
            </w:r>
          </w:p>
        </w:tc>
      </w:tr>
      <w:tr w:rsidR="002905B7" w:rsidRPr="00425E34" w14:paraId="3F43D31B" w14:textId="77777777" w:rsidTr="0071431F">
        <w:trPr>
          <w:trHeight w:val="297"/>
          <w:jc w:val="center"/>
        </w:trPr>
        <w:tc>
          <w:tcPr>
            <w:tcW w:w="7392" w:type="dxa"/>
            <w:noWrap/>
            <w:hideMark/>
          </w:tcPr>
          <w:p w14:paraId="2A4A93F5"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Offer structured intermediary training on sustainable investment</w:t>
            </w:r>
          </w:p>
          <w:p w14:paraId="0A1AD5D4" w14:textId="39A20473" w:rsidR="002905B7" w:rsidRPr="00425E34" w:rsidRDefault="001241F5" w:rsidP="002905B7">
            <w:pPr>
              <w:rPr>
                <w:rFonts w:ascii="Arial" w:hAnsi="Arial" w:cs="Arial"/>
                <w:color w:val="002060"/>
                <w:sz w:val="14"/>
                <w:szCs w:val="14"/>
              </w:rPr>
            </w:pPr>
            <w:r w:rsidRPr="001241F5">
              <w:rPr>
                <w:rFonts w:ascii="Arial" w:hAnsi="Arial" w:cs="Arial"/>
                <w:color w:val="002060"/>
                <w:sz w:val="14"/>
                <w:szCs w:val="14"/>
              </w:rPr>
              <w:t>Fund management entity offers unstructured intermediary training on sustainable investment (</w:t>
            </w:r>
            <w:r w:rsidR="00614979" w:rsidRPr="001241F5">
              <w:rPr>
                <w:rFonts w:ascii="Arial" w:hAnsi="Arial" w:cs="Arial"/>
                <w:color w:val="002060"/>
                <w:sz w:val="14"/>
                <w:szCs w:val="14"/>
              </w:rPr>
              <w:t>i.e.</w:t>
            </w:r>
            <w:r w:rsidRPr="001241F5">
              <w:rPr>
                <w:rFonts w:ascii="Arial" w:hAnsi="Arial" w:cs="Arial"/>
                <w:color w:val="002060"/>
                <w:sz w:val="14"/>
                <w:szCs w:val="14"/>
              </w:rPr>
              <w:t xml:space="preserve"> for financial advisers and wealth managers)</w:t>
            </w:r>
          </w:p>
        </w:tc>
        <w:tc>
          <w:tcPr>
            <w:tcW w:w="1624" w:type="dxa"/>
            <w:noWrap/>
            <w:vAlign w:val="center"/>
            <w:hideMark/>
          </w:tcPr>
          <w:p w14:paraId="4289E5DB"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About The Business</w:t>
            </w:r>
          </w:p>
        </w:tc>
      </w:tr>
      <w:tr w:rsidR="002905B7" w:rsidRPr="00425E34" w14:paraId="2E3FF638" w14:textId="77777777" w:rsidTr="0071431F">
        <w:trPr>
          <w:trHeight w:val="297"/>
          <w:jc w:val="center"/>
        </w:trPr>
        <w:tc>
          <w:tcPr>
            <w:tcW w:w="7392" w:type="dxa"/>
            <w:noWrap/>
            <w:hideMark/>
          </w:tcPr>
          <w:p w14:paraId="280696C4"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Offer unstructured intermediary sustainable investment training</w:t>
            </w:r>
          </w:p>
          <w:p w14:paraId="1FD29C85" w14:textId="423E76AF" w:rsidR="002905B7" w:rsidRPr="00425E34" w:rsidRDefault="001241F5" w:rsidP="002905B7">
            <w:pPr>
              <w:rPr>
                <w:rFonts w:ascii="Arial" w:hAnsi="Arial" w:cs="Arial"/>
                <w:color w:val="002060"/>
                <w:sz w:val="14"/>
                <w:szCs w:val="14"/>
              </w:rPr>
            </w:pPr>
            <w:r w:rsidRPr="001241F5">
              <w:rPr>
                <w:rFonts w:ascii="Arial" w:hAnsi="Arial" w:cs="Arial"/>
                <w:color w:val="002060"/>
                <w:sz w:val="14"/>
                <w:szCs w:val="14"/>
              </w:rPr>
              <w:t>Fund management entity offers unstructured intermediary training on sustainable investment (</w:t>
            </w:r>
            <w:r w:rsidR="00614979" w:rsidRPr="001241F5">
              <w:rPr>
                <w:rFonts w:ascii="Arial" w:hAnsi="Arial" w:cs="Arial"/>
                <w:color w:val="002060"/>
                <w:sz w:val="14"/>
                <w:szCs w:val="14"/>
              </w:rPr>
              <w:t>i.e.</w:t>
            </w:r>
            <w:r w:rsidRPr="001241F5">
              <w:rPr>
                <w:rFonts w:ascii="Arial" w:hAnsi="Arial" w:cs="Arial"/>
                <w:color w:val="002060"/>
                <w:sz w:val="14"/>
                <w:szCs w:val="14"/>
              </w:rPr>
              <w:t xml:space="preserve"> for financial advisers and wealth managers)</w:t>
            </w:r>
          </w:p>
        </w:tc>
        <w:tc>
          <w:tcPr>
            <w:tcW w:w="1624" w:type="dxa"/>
            <w:noWrap/>
            <w:vAlign w:val="center"/>
            <w:hideMark/>
          </w:tcPr>
          <w:p w14:paraId="6DCB6072"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About The Business</w:t>
            </w:r>
          </w:p>
        </w:tc>
      </w:tr>
      <w:tr w:rsidR="002905B7" w:rsidRPr="00425E34" w14:paraId="297171D9" w14:textId="77777777" w:rsidTr="0071431F">
        <w:trPr>
          <w:trHeight w:val="297"/>
          <w:jc w:val="center"/>
        </w:trPr>
        <w:tc>
          <w:tcPr>
            <w:tcW w:w="7392" w:type="dxa"/>
            <w:noWrap/>
            <w:hideMark/>
          </w:tcPr>
          <w:p w14:paraId="66D57F1C"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PRI signatory</w:t>
            </w:r>
          </w:p>
          <w:p w14:paraId="277A3AED" w14:textId="20DA986A" w:rsidR="002905B7" w:rsidRPr="00425E34" w:rsidRDefault="006069E3" w:rsidP="002905B7">
            <w:pPr>
              <w:rPr>
                <w:rFonts w:ascii="Arial" w:hAnsi="Arial" w:cs="Arial"/>
                <w:color w:val="002060"/>
                <w:sz w:val="14"/>
                <w:szCs w:val="14"/>
              </w:rPr>
            </w:pPr>
            <w:r w:rsidRPr="006069E3">
              <w:rPr>
                <w:rFonts w:ascii="Arial" w:hAnsi="Arial" w:cs="Arial"/>
                <w:color w:val="002060"/>
                <w:sz w:val="14"/>
                <w:szCs w:val="14"/>
              </w:rPr>
              <w:t>Find fund / asset management companies that have signed up to the UN backed 'Principles of Responsible Investment'.</w:t>
            </w:r>
          </w:p>
        </w:tc>
        <w:tc>
          <w:tcPr>
            <w:tcW w:w="1624" w:type="dxa"/>
            <w:noWrap/>
            <w:vAlign w:val="center"/>
            <w:hideMark/>
          </w:tcPr>
          <w:p w14:paraId="17336334"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Collaborations &amp; Affiliations</w:t>
            </w:r>
          </w:p>
        </w:tc>
      </w:tr>
      <w:tr w:rsidR="002905B7" w:rsidRPr="00425E34" w14:paraId="0F66767D" w14:textId="77777777" w:rsidTr="0071431F">
        <w:trPr>
          <w:trHeight w:val="297"/>
          <w:jc w:val="center"/>
        </w:trPr>
        <w:tc>
          <w:tcPr>
            <w:tcW w:w="7392" w:type="dxa"/>
            <w:noWrap/>
            <w:hideMark/>
          </w:tcPr>
          <w:p w14:paraId="00294EE7"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UKSIF member</w:t>
            </w:r>
          </w:p>
          <w:p w14:paraId="4BC4A8D1" w14:textId="7F12EF53" w:rsidR="002905B7" w:rsidRPr="00425E34" w:rsidRDefault="006069E3" w:rsidP="002905B7">
            <w:pPr>
              <w:rPr>
                <w:rFonts w:ascii="Arial" w:hAnsi="Arial" w:cs="Arial"/>
                <w:color w:val="002060"/>
                <w:sz w:val="14"/>
                <w:szCs w:val="14"/>
              </w:rPr>
            </w:pPr>
            <w:r w:rsidRPr="006069E3">
              <w:rPr>
                <w:rFonts w:ascii="Arial" w:hAnsi="Arial" w:cs="Arial"/>
                <w:color w:val="002060"/>
                <w:sz w:val="14"/>
                <w:szCs w:val="14"/>
              </w:rPr>
              <w:t>Find fund / asset management companies that are members of UKSIF - the UK Sustainable Investment and Finance association</w:t>
            </w:r>
          </w:p>
        </w:tc>
        <w:tc>
          <w:tcPr>
            <w:tcW w:w="1624" w:type="dxa"/>
            <w:noWrap/>
            <w:vAlign w:val="center"/>
            <w:hideMark/>
          </w:tcPr>
          <w:p w14:paraId="528D3CE8"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Collaborations &amp; Affiliations</w:t>
            </w:r>
          </w:p>
        </w:tc>
      </w:tr>
      <w:tr w:rsidR="002905B7" w:rsidRPr="00425E34" w14:paraId="68AE3AE3" w14:textId="77777777" w:rsidTr="0071431F">
        <w:trPr>
          <w:trHeight w:val="297"/>
          <w:jc w:val="center"/>
        </w:trPr>
        <w:tc>
          <w:tcPr>
            <w:tcW w:w="7392" w:type="dxa"/>
            <w:noWrap/>
            <w:hideMark/>
          </w:tcPr>
          <w:p w14:paraId="68DC4398"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Fund </w:t>
            </w:r>
            <w:proofErr w:type="spellStart"/>
            <w:r w:rsidRPr="00425E34">
              <w:rPr>
                <w:rFonts w:ascii="Arial" w:hAnsi="Arial" w:cs="Arial"/>
                <w:b/>
                <w:bCs/>
                <w:color w:val="002060"/>
                <w:sz w:val="18"/>
                <w:szCs w:val="18"/>
              </w:rPr>
              <w:t>EcoMarket</w:t>
            </w:r>
            <w:proofErr w:type="spellEnd"/>
            <w:r w:rsidRPr="00425E34">
              <w:rPr>
                <w:rFonts w:ascii="Arial" w:hAnsi="Arial" w:cs="Arial"/>
                <w:b/>
                <w:bCs/>
                <w:color w:val="002060"/>
                <w:sz w:val="18"/>
                <w:szCs w:val="18"/>
              </w:rPr>
              <w:t xml:space="preserve"> partner</w:t>
            </w:r>
          </w:p>
          <w:p w14:paraId="651A022C" w14:textId="5A568100" w:rsidR="002905B7" w:rsidRPr="00425E34" w:rsidRDefault="00447BA0" w:rsidP="002905B7">
            <w:pPr>
              <w:rPr>
                <w:rFonts w:ascii="Arial" w:hAnsi="Arial" w:cs="Arial"/>
                <w:color w:val="002060"/>
                <w:sz w:val="14"/>
                <w:szCs w:val="14"/>
              </w:rPr>
            </w:pPr>
            <w:r w:rsidRPr="00447BA0">
              <w:rPr>
                <w:rFonts w:ascii="Arial" w:hAnsi="Arial" w:cs="Arial"/>
                <w:color w:val="002060"/>
                <w:sz w:val="14"/>
                <w:szCs w:val="14"/>
              </w:rPr>
              <w:t xml:space="preserve">Find fund / asset management companies that have partnered with Fund </w:t>
            </w:r>
            <w:proofErr w:type="spellStart"/>
            <w:r w:rsidRPr="00447BA0">
              <w:rPr>
                <w:rFonts w:ascii="Arial" w:hAnsi="Arial" w:cs="Arial"/>
                <w:color w:val="002060"/>
                <w:sz w:val="14"/>
                <w:szCs w:val="14"/>
              </w:rPr>
              <w:t>EcoMarket</w:t>
            </w:r>
            <w:proofErr w:type="spellEnd"/>
            <w:r w:rsidRPr="00447BA0">
              <w:rPr>
                <w:rFonts w:ascii="Arial" w:hAnsi="Arial" w:cs="Arial"/>
                <w:color w:val="002060"/>
                <w:sz w:val="14"/>
                <w:szCs w:val="14"/>
              </w:rPr>
              <w:t xml:space="preserve"> - meaning that they are helping to improve access to information on sustainable and responsible investment by paying an annual fee to us which enables us to publish information for free. Partner funds are listed ahead of other funds and have their logos displayed.</w:t>
            </w:r>
          </w:p>
        </w:tc>
        <w:tc>
          <w:tcPr>
            <w:tcW w:w="1624" w:type="dxa"/>
            <w:noWrap/>
            <w:vAlign w:val="center"/>
            <w:hideMark/>
          </w:tcPr>
          <w:p w14:paraId="31D237AA"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Collaborations &amp; Affiliations</w:t>
            </w:r>
          </w:p>
        </w:tc>
      </w:tr>
      <w:tr w:rsidR="002905B7" w:rsidRPr="00425E34" w14:paraId="3988BBA2" w14:textId="77777777" w:rsidTr="0071431F">
        <w:trPr>
          <w:trHeight w:val="297"/>
          <w:jc w:val="center"/>
        </w:trPr>
        <w:tc>
          <w:tcPr>
            <w:tcW w:w="7392" w:type="dxa"/>
            <w:noWrap/>
            <w:hideMark/>
          </w:tcPr>
          <w:p w14:paraId="08EF2C0A" w14:textId="754923EE"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UN Principles of Responsible Banking framework signatory</w:t>
            </w:r>
            <w:r w:rsidR="00936FDC">
              <w:rPr>
                <w:rFonts w:ascii="Arial" w:hAnsi="Arial" w:cs="Arial"/>
                <w:b/>
                <w:bCs/>
                <w:color w:val="002060"/>
                <w:sz w:val="18"/>
                <w:szCs w:val="18"/>
              </w:rPr>
              <w:t xml:space="preserve"> (AFM </w:t>
            </w:r>
            <w:r w:rsidRPr="00425E34">
              <w:rPr>
                <w:rFonts w:ascii="Arial" w:hAnsi="Arial" w:cs="Arial"/>
                <w:b/>
                <w:bCs/>
                <w:color w:val="002060"/>
                <w:sz w:val="18"/>
                <w:szCs w:val="18"/>
              </w:rPr>
              <w:t>co</w:t>
            </w:r>
            <w:r w:rsidR="00936FDC">
              <w:rPr>
                <w:rFonts w:ascii="Arial" w:hAnsi="Arial" w:cs="Arial"/>
                <w:b/>
                <w:bCs/>
                <w:color w:val="002060"/>
                <w:sz w:val="18"/>
                <w:szCs w:val="18"/>
              </w:rPr>
              <w:t>mpany</w:t>
            </w:r>
            <w:r w:rsidRPr="00425E34">
              <w:rPr>
                <w:rFonts w:ascii="Arial" w:hAnsi="Arial" w:cs="Arial"/>
                <w:b/>
                <w:bCs/>
                <w:color w:val="002060"/>
                <w:sz w:val="18"/>
                <w:szCs w:val="18"/>
              </w:rPr>
              <w:t>wide</w:t>
            </w:r>
            <w:r w:rsidR="00936FDC">
              <w:rPr>
                <w:rFonts w:ascii="Arial" w:hAnsi="Arial" w:cs="Arial"/>
                <w:b/>
                <w:bCs/>
                <w:color w:val="002060"/>
                <w:sz w:val="18"/>
                <w:szCs w:val="18"/>
              </w:rPr>
              <w:t>)</w:t>
            </w:r>
          </w:p>
          <w:p w14:paraId="5A793CF8" w14:textId="4124E804" w:rsidR="002905B7" w:rsidRPr="00425E34" w:rsidRDefault="006B4D41" w:rsidP="002905B7">
            <w:pPr>
              <w:rPr>
                <w:rFonts w:ascii="Arial" w:hAnsi="Arial" w:cs="Arial"/>
                <w:color w:val="002060"/>
                <w:sz w:val="14"/>
                <w:szCs w:val="14"/>
              </w:rPr>
            </w:pPr>
            <w:r w:rsidRPr="006B4D41">
              <w:rPr>
                <w:rFonts w:ascii="Arial" w:hAnsi="Arial" w:cs="Arial"/>
                <w:color w:val="002060"/>
                <w:sz w:val="14"/>
                <w:szCs w:val="14"/>
              </w:rPr>
              <w:t>This fund / asset manager has signed up to the UNEP (United Nations Environment Program) program which aims to encourage more responsible banking practices – focused on environmental and social issues</w:t>
            </w:r>
          </w:p>
        </w:tc>
        <w:tc>
          <w:tcPr>
            <w:tcW w:w="1624" w:type="dxa"/>
            <w:noWrap/>
            <w:vAlign w:val="center"/>
            <w:hideMark/>
          </w:tcPr>
          <w:p w14:paraId="7824DEEA"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Collaborations &amp; Affiliations</w:t>
            </w:r>
          </w:p>
        </w:tc>
      </w:tr>
      <w:tr w:rsidR="002905B7" w:rsidRPr="00425E34" w14:paraId="3A12DEF6" w14:textId="77777777" w:rsidTr="0071431F">
        <w:trPr>
          <w:trHeight w:val="297"/>
          <w:jc w:val="center"/>
        </w:trPr>
        <w:tc>
          <w:tcPr>
            <w:tcW w:w="7392" w:type="dxa"/>
            <w:noWrap/>
            <w:hideMark/>
          </w:tcPr>
          <w:p w14:paraId="4D92FCCF" w14:textId="2A3570FA"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TNFD forum member (AFM </w:t>
            </w:r>
            <w:r w:rsidR="00CE4B9F"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1AF96B91" w14:textId="7194FA32" w:rsidR="002905B7" w:rsidRPr="00425E34" w:rsidRDefault="006B4D41" w:rsidP="002905B7">
            <w:pPr>
              <w:rPr>
                <w:rFonts w:ascii="Arial" w:hAnsi="Arial" w:cs="Arial"/>
                <w:color w:val="002060"/>
                <w:sz w:val="14"/>
                <w:szCs w:val="14"/>
              </w:rPr>
            </w:pPr>
            <w:r w:rsidRPr="006B4D41">
              <w:rPr>
                <w:rFonts w:ascii="Arial" w:hAnsi="Arial" w:cs="Arial"/>
                <w:color w:val="002060"/>
                <w:sz w:val="14"/>
                <w:szCs w:val="14"/>
              </w:rPr>
              <w:t>A member of the Taskforce for Nature Related Financial Disclosures group which aims to aid risk management and shift money towards nature-positive outcomes.</w:t>
            </w:r>
          </w:p>
        </w:tc>
        <w:tc>
          <w:tcPr>
            <w:tcW w:w="1624" w:type="dxa"/>
            <w:noWrap/>
            <w:vAlign w:val="center"/>
            <w:hideMark/>
          </w:tcPr>
          <w:p w14:paraId="6DA04F66"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Collaborations &amp; Affiliations</w:t>
            </w:r>
          </w:p>
        </w:tc>
      </w:tr>
      <w:tr w:rsidR="002905B7" w:rsidRPr="00425E34" w14:paraId="66E9E8CC" w14:textId="77777777" w:rsidTr="0071431F">
        <w:trPr>
          <w:trHeight w:val="297"/>
          <w:jc w:val="center"/>
        </w:trPr>
        <w:tc>
          <w:tcPr>
            <w:tcW w:w="7392" w:type="dxa"/>
            <w:noWrap/>
            <w:hideMark/>
          </w:tcPr>
          <w:p w14:paraId="01005438"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Investment Association (IA) member</w:t>
            </w:r>
          </w:p>
          <w:p w14:paraId="04AB9B73" w14:textId="1AE77972" w:rsidR="002905B7" w:rsidRPr="00425E34" w:rsidRDefault="006B4D41" w:rsidP="002905B7">
            <w:pPr>
              <w:rPr>
                <w:rFonts w:ascii="Arial" w:hAnsi="Arial" w:cs="Arial"/>
                <w:color w:val="002060"/>
                <w:sz w:val="14"/>
                <w:szCs w:val="14"/>
              </w:rPr>
            </w:pPr>
            <w:r w:rsidRPr="006B4D41">
              <w:rPr>
                <w:rFonts w:ascii="Arial" w:hAnsi="Arial" w:cs="Arial"/>
                <w:color w:val="002060"/>
                <w:sz w:val="14"/>
                <w:szCs w:val="14"/>
              </w:rPr>
              <w:t>Fund management entity is a member of the Investment Association https://www.theia.org/</w:t>
            </w:r>
          </w:p>
        </w:tc>
        <w:tc>
          <w:tcPr>
            <w:tcW w:w="1624" w:type="dxa"/>
            <w:noWrap/>
            <w:vAlign w:val="center"/>
            <w:hideMark/>
          </w:tcPr>
          <w:p w14:paraId="4677399C"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Collaborations &amp; Affiliations</w:t>
            </w:r>
          </w:p>
        </w:tc>
      </w:tr>
      <w:tr w:rsidR="002905B7" w:rsidRPr="00425E34" w14:paraId="45F10DBA" w14:textId="77777777" w:rsidTr="0071431F">
        <w:trPr>
          <w:trHeight w:val="297"/>
          <w:jc w:val="center"/>
        </w:trPr>
        <w:tc>
          <w:tcPr>
            <w:tcW w:w="7392" w:type="dxa"/>
            <w:noWrap/>
            <w:hideMark/>
          </w:tcPr>
          <w:p w14:paraId="3694D3DE"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In-house responsible ownership / voting expertise</w:t>
            </w:r>
          </w:p>
          <w:p w14:paraId="0690CBDC" w14:textId="35A7F4F5" w:rsidR="002905B7" w:rsidRPr="00425E34" w:rsidRDefault="00FC16A5" w:rsidP="002905B7">
            <w:pPr>
              <w:rPr>
                <w:rFonts w:ascii="Arial" w:hAnsi="Arial" w:cs="Arial"/>
                <w:color w:val="002060"/>
                <w:sz w:val="14"/>
                <w:szCs w:val="14"/>
              </w:rPr>
            </w:pPr>
            <w:r w:rsidRPr="00FC16A5">
              <w:rPr>
                <w:rFonts w:ascii="Arial" w:hAnsi="Arial" w:cs="Arial"/>
                <w:color w:val="002060"/>
                <w:sz w:val="14"/>
                <w:szCs w:val="14"/>
              </w:rPr>
              <w:t>Find fund / asset management companies that employ people to steer and support fund managers in voting shares at company AGM's and EGMs in ways that are consistent with encouraging higher ESG/sustainability standards.</w:t>
            </w:r>
          </w:p>
        </w:tc>
        <w:tc>
          <w:tcPr>
            <w:tcW w:w="1624" w:type="dxa"/>
            <w:noWrap/>
            <w:vAlign w:val="center"/>
            <w:hideMark/>
          </w:tcPr>
          <w:p w14:paraId="7BE97316"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Resources</w:t>
            </w:r>
          </w:p>
        </w:tc>
      </w:tr>
      <w:tr w:rsidR="002905B7" w:rsidRPr="00425E34" w14:paraId="0AD94EFE" w14:textId="77777777" w:rsidTr="0071431F">
        <w:trPr>
          <w:trHeight w:val="297"/>
          <w:jc w:val="center"/>
        </w:trPr>
        <w:tc>
          <w:tcPr>
            <w:tcW w:w="7392" w:type="dxa"/>
            <w:noWrap/>
            <w:hideMark/>
          </w:tcPr>
          <w:p w14:paraId="4BA8606D"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Employ specialist ESG / SRI / sustainability researchers</w:t>
            </w:r>
          </w:p>
          <w:p w14:paraId="158816DC" w14:textId="3E3DECFC" w:rsidR="002905B7" w:rsidRPr="00425E34" w:rsidRDefault="00FC16A5" w:rsidP="002905B7">
            <w:pPr>
              <w:rPr>
                <w:rFonts w:ascii="Arial" w:hAnsi="Arial" w:cs="Arial"/>
                <w:color w:val="002060"/>
                <w:sz w:val="14"/>
                <w:szCs w:val="14"/>
              </w:rPr>
            </w:pPr>
            <w:r w:rsidRPr="00FC16A5">
              <w:rPr>
                <w:rFonts w:ascii="Arial" w:hAnsi="Arial" w:cs="Arial"/>
                <w:color w:val="002060"/>
                <w:sz w:val="14"/>
                <w:szCs w:val="14"/>
              </w:rPr>
              <w:t>Find a fund / asset management company that directly employs specialist ESG/SRI/sustainability researchers or analysts. This allows asset managers to discuss environmental, social and governance risks and opportunities directly with companies.</w:t>
            </w:r>
          </w:p>
        </w:tc>
        <w:tc>
          <w:tcPr>
            <w:tcW w:w="1624" w:type="dxa"/>
            <w:noWrap/>
            <w:vAlign w:val="center"/>
            <w:hideMark/>
          </w:tcPr>
          <w:p w14:paraId="20E1A08F"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Resources</w:t>
            </w:r>
          </w:p>
        </w:tc>
      </w:tr>
      <w:tr w:rsidR="002905B7" w:rsidRPr="00425E34" w14:paraId="30DDD97A" w14:textId="77777777" w:rsidTr="0071431F">
        <w:trPr>
          <w:trHeight w:val="297"/>
          <w:jc w:val="center"/>
        </w:trPr>
        <w:tc>
          <w:tcPr>
            <w:tcW w:w="7392" w:type="dxa"/>
            <w:noWrap/>
            <w:hideMark/>
          </w:tcPr>
          <w:p w14:paraId="4DB80CDC"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Use specialist ESG / SRI / sustainability research companies</w:t>
            </w:r>
          </w:p>
          <w:p w14:paraId="28D242AB" w14:textId="145F360D" w:rsidR="002905B7" w:rsidRPr="00425E34" w:rsidRDefault="00FC16A5" w:rsidP="002905B7">
            <w:pPr>
              <w:rPr>
                <w:rFonts w:ascii="Arial" w:hAnsi="Arial" w:cs="Arial"/>
                <w:color w:val="002060"/>
                <w:sz w:val="14"/>
                <w:szCs w:val="14"/>
              </w:rPr>
            </w:pPr>
            <w:r w:rsidRPr="00FC16A5">
              <w:rPr>
                <w:rFonts w:ascii="Arial" w:hAnsi="Arial" w:cs="Arial"/>
                <w:color w:val="002060"/>
                <w:sz w:val="14"/>
                <w:szCs w:val="14"/>
              </w:rPr>
              <w:t>Find fund / asset management companies that makes use of expert external research companies. This can help deliver specialist expertise and means resources are pooled with other investors.</w:t>
            </w:r>
          </w:p>
        </w:tc>
        <w:tc>
          <w:tcPr>
            <w:tcW w:w="1624" w:type="dxa"/>
            <w:noWrap/>
            <w:vAlign w:val="center"/>
            <w:hideMark/>
          </w:tcPr>
          <w:p w14:paraId="25545F6F"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Resources</w:t>
            </w:r>
          </w:p>
        </w:tc>
      </w:tr>
      <w:tr w:rsidR="002905B7" w:rsidRPr="00425E34" w14:paraId="3B745B62" w14:textId="77777777" w:rsidTr="0071431F">
        <w:trPr>
          <w:trHeight w:val="297"/>
          <w:jc w:val="center"/>
        </w:trPr>
        <w:tc>
          <w:tcPr>
            <w:tcW w:w="7392" w:type="dxa"/>
            <w:noWrap/>
            <w:hideMark/>
          </w:tcPr>
          <w:p w14:paraId="49ECE0FB" w14:textId="190C866F"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ESG specialists on all investment desks (AFM </w:t>
            </w:r>
            <w:r w:rsidR="00CE4B9F"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1F7FD7D9" w14:textId="06C78873" w:rsidR="002905B7" w:rsidRPr="00425E34" w:rsidRDefault="006A313E" w:rsidP="002905B7">
            <w:pPr>
              <w:rPr>
                <w:rFonts w:ascii="Arial" w:hAnsi="Arial" w:cs="Arial"/>
                <w:color w:val="002060"/>
                <w:sz w:val="14"/>
                <w:szCs w:val="14"/>
              </w:rPr>
            </w:pPr>
            <w:r w:rsidRPr="006A313E">
              <w:rPr>
                <w:rFonts w:ascii="Arial" w:hAnsi="Arial" w:cs="Arial"/>
                <w:color w:val="002060"/>
                <w:sz w:val="14"/>
                <w:szCs w:val="14"/>
              </w:rPr>
              <w:t>Finds organisations / fund managers that have one or more ESG/sustainability experts on all investment teams or 'desks' (all asset types)</w:t>
            </w:r>
          </w:p>
        </w:tc>
        <w:tc>
          <w:tcPr>
            <w:tcW w:w="1624" w:type="dxa"/>
            <w:noWrap/>
            <w:vAlign w:val="center"/>
            <w:hideMark/>
          </w:tcPr>
          <w:p w14:paraId="0688716F"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Resources</w:t>
            </w:r>
          </w:p>
        </w:tc>
      </w:tr>
      <w:tr w:rsidR="002905B7" w:rsidRPr="00425E34" w14:paraId="660BE945" w14:textId="77777777" w:rsidTr="0071431F">
        <w:trPr>
          <w:trHeight w:val="297"/>
          <w:jc w:val="center"/>
        </w:trPr>
        <w:tc>
          <w:tcPr>
            <w:tcW w:w="7392" w:type="dxa"/>
            <w:noWrap/>
            <w:hideMark/>
          </w:tcPr>
          <w:p w14:paraId="79E290F2" w14:textId="373F729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B Corp certified (AFM </w:t>
            </w:r>
            <w:r w:rsidR="00CE4B9F"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03DF85A9" w14:textId="3DF29DEC" w:rsidR="002905B7" w:rsidRPr="00425E34" w:rsidRDefault="006A313E" w:rsidP="002905B7">
            <w:pPr>
              <w:rPr>
                <w:rFonts w:ascii="Arial" w:hAnsi="Arial" w:cs="Arial"/>
                <w:color w:val="002060"/>
                <w:sz w:val="14"/>
                <w:szCs w:val="14"/>
              </w:rPr>
            </w:pPr>
            <w:r w:rsidRPr="006A313E">
              <w:rPr>
                <w:rFonts w:ascii="Arial" w:hAnsi="Arial" w:cs="Arial"/>
                <w:color w:val="002060"/>
                <w:sz w:val="14"/>
                <w:szCs w:val="14"/>
              </w:rPr>
              <w:t>Fund / asset manager has achieved accreditation which requires them to articulate their purpose and have high environmental and social standards.</w:t>
            </w:r>
          </w:p>
        </w:tc>
        <w:tc>
          <w:tcPr>
            <w:tcW w:w="1624" w:type="dxa"/>
            <w:noWrap/>
            <w:vAlign w:val="center"/>
            <w:hideMark/>
          </w:tcPr>
          <w:p w14:paraId="31174DAE"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Accreditations</w:t>
            </w:r>
          </w:p>
        </w:tc>
      </w:tr>
      <w:tr w:rsidR="002905B7" w:rsidRPr="00425E34" w14:paraId="56BE872D" w14:textId="77777777" w:rsidTr="0071431F">
        <w:trPr>
          <w:trHeight w:val="297"/>
          <w:jc w:val="center"/>
        </w:trPr>
        <w:tc>
          <w:tcPr>
            <w:tcW w:w="7392" w:type="dxa"/>
            <w:noWrap/>
            <w:hideMark/>
          </w:tcPr>
          <w:p w14:paraId="7200ECD5" w14:textId="7D333F99"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PRI A+ rated (AFM </w:t>
            </w:r>
            <w:r w:rsidR="00CE4B9F"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288A8F62" w14:textId="1ADA6369" w:rsidR="002905B7" w:rsidRPr="00425E34" w:rsidRDefault="00850DF9" w:rsidP="002905B7">
            <w:pPr>
              <w:rPr>
                <w:rFonts w:ascii="Arial" w:hAnsi="Arial" w:cs="Arial"/>
                <w:color w:val="002060"/>
                <w:sz w:val="14"/>
                <w:szCs w:val="14"/>
              </w:rPr>
            </w:pPr>
            <w:r w:rsidRPr="00850DF9">
              <w:rPr>
                <w:rFonts w:ascii="Arial" w:hAnsi="Arial" w:cs="Arial"/>
                <w:color w:val="002060"/>
                <w:sz w:val="14"/>
                <w:szCs w:val="14"/>
              </w:rPr>
              <w:t>Finds organisations / fund managers that have an A+ PRI rating - meaning they are highly rated according to the 'Principles of Responsible Investment'</w:t>
            </w:r>
          </w:p>
        </w:tc>
        <w:tc>
          <w:tcPr>
            <w:tcW w:w="1624" w:type="dxa"/>
            <w:noWrap/>
            <w:vAlign w:val="center"/>
            <w:hideMark/>
          </w:tcPr>
          <w:p w14:paraId="66AB5A92"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Accreditations</w:t>
            </w:r>
          </w:p>
        </w:tc>
      </w:tr>
      <w:tr w:rsidR="002905B7" w:rsidRPr="00425E34" w14:paraId="4AC103E8" w14:textId="77777777" w:rsidTr="0071431F">
        <w:trPr>
          <w:trHeight w:val="297"/>
          <w:jc w:val="center"/>
        </w:trPr>
        <w:tc>
          <w:tcPr>
            <w:tcW w:w="7392" w:type="dxa"/>
            <w:noWrap/>
            <w:hideMark/>
          </w:tcPr>
          <w:p w14:paraId="6654B804" w14:textId="6DC41C2E"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UK Stewardship Code signatory (AFM </w:t>
            </w:r>
            <w:r w:rsidR="00CE4B9F"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5B245628" w14:textId="3B18029A" w:rsidR="002905B7" w:rsidRPr="00425E34" w:rsidRDefault="00850DF9" w:rsidP="002905B7">
            <w:pPr>
              <w:rPr>
                <w:rFonts w:ascii="Arial" w:hAnsi="Arial" w:cs="Arial"/>
                <w:color w:val="002060"/>
                <w:sz w:val="14"/>
                <w:szCs w:val="14"/>
              </w:rPr>
            </w:pPr>
            <w:r w:rsidRPr="00850DF9">
              <w:rPr>
                <w:rFonts w:ascii="Arial" w:hAnsi="Arial" w:cs="Arial"/>
                <w:color w:val="002060"/>
                <w:sz w:val="14"/>
                <w:szCs w:val="14"/>
              </w:rPr>
              <w:lastRenderedPageBreak/>
              <w:t>Find fund / asset managers that are signatories to the FRC UK Stewardship Code, which sets out a framework for constructive investor / investee relations where managers are encouraged to behave like responsible, typically longer term 'company owners'.</w:t>
            </w:r>
          </w:p>
        </w:tc>
        <w:tc>
          <w:tcPr>
            <w:tcW w:w="1624" w:type="dxa"/>
            <w:noWrap/>
            <w:vAlign w:val="center"/>
            <w:hideMark/>
          </w:tcPr>
          <w:p w14:paraId="1C0A1B2B"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lastRenderedPageBreak/>
              <w:t>Accreditations</w:t>
            </w:r>
          </w:p>
        </w:tc>
      </w:tr>
      <w:tr w:rsidR="002905B7" w:rsidRPr="00425E34" w14:paraId="7B3AF06E" w14:textId="77777777" w:rsidTr="00317DB7">
        <w:trPr>
          <w:trHeight w:val="297"/>
          <w:jc w:val="center"/>
        </w:trPr>
        <w:tc>
          <w:tcPr>
            <w:tcW w:w="9016" w:type="dxa"/>
            <w:gridSpan w:val="2"/>
            <w:shd w:val="clear" w:color="auto" w:fill="FFDD71"/>
            <w:noWrap/>
            <w:vAlign w:val="center"/>
          </w:tcPr>
          <w:p w14:paraId="69BFB977" w14:textId="11A77815" w:rsidR="002905B7" w:rsidRPr="00512A66" w:rsidRDefault="002905B7" w:rsidP="002905B7">
            <w:pPr>
              <w:spacing w:before="120" w:after="120"/>
              <w:jc w:val="center"/>
              <w:rPr>
                <w:rFonts w:ascii="Arial" w:hAnsi="Arial" w:cs="Arial"/>
                <w:color w:val="002060"/>
              </w:rPr>
            </w:pPr>
            <w:r w:rsidRPr="00883DDD">
              <w:rPr>
                <w:rFonts w:ascii="Arial" w:hAnsi="Arial" w:cs="Arial"/>
                <w:b/>
                <w:bCs/>
                <w:color w:val="002060"/>
                <w:sz w:val="20"/>
                <w:szCs w:val="20"/>
              </w:rPr>
              <w:t>RESPONSIBLE OWNERSHIP - STRATEGIES</w:t>
            </w:r>
          </w:p>
        </w:tc>
      </w:tr>
      <w:tr w:rsidR="002905B7" w:rsidRPr="00425E34" w14:paraId="5C5CF92B" w14:textId="77777777" w:rsidTr="0071431F">
        <w:trPr>
          <w:trHeight w:val="297"/>
          <w:jc w:val="center"/>
        </w:trPr>
        <w:tc>
          <w:tcPr>
            <w:tcW w:w="7392" w:type="dxa"/>
            <w:noWrap/>
            <w:hideMark/>
          </w:tcPr>
          <w:p w14:paraId="1F26A2E0" w14:textId="40945695"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Regularly lead collaborative ESG initiatives (AFM </w:t>
            </w:r>
            <w:r w:rsidR="00CE4B9F"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2843290B" w14:textId="04DFD369" w:rsidR="002905B7" w:rsidRPr="00425E34" w:rsidRDefault="00850DF9" w:rsidP="002905B7">
            <w:pPr>
              <w:rPr>
                <w:rFonts w:ascii="Arial" w:hAnsi="Arial" w:cs="Arial"/>
                <w:color w:val="002060"/>
                <w:sz w:val="14"/>
                <w:szCs w:val="14"/>
              </w:rPr>
            </w:pPr>
            <w:r w:rsidRPr="00850DF9">
              <w:rPr>
                <w:rFonts w:ascii="Arial" w:hAnsi="Arial" w:cs="Arial"/>
                <w:color w:val="002060"/>
                <w:sz w:val="14"/>
                <w:szCs w:val="14"/>
              </w:rPr>
              <w:t>Find fund / asset management companies that regularly initiate or run industry wide (collaborative) investor projects aimed at raising environmental, social and governance standards amongst investee companies.</w:t>
            </w:r>
          </w:p>
        </w:tc>
        <w:tc>
          <w:tcPr>
            <w:tcW w:w="1624" w:type="dxa"/>
            <w:noWrap/>
            <w:vAlign w:val="center"/>
            <w:hideMark/>
          </w:tcPr>
          <w:p w14:paraId="338A5148"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Engagement Approach</w:t>
            </w:r>
          </w:p>
        </w:tc>
      </w:tr>
      <w:tr w:rsidR="002905B7" w:rsidRPr="00425E34" w14:paraId="45BD2069" w14:textId="77777777" w:rsidTr="0071431F">
        <w:trPr>
          <w:trHeight w:val="297"/>
          <w:jc w:val="center"/>
        </w:trPr>
        <w:tc>
          <w:tcPr>
            <w:tcW w:w="7392" w:type="dxa"/>
            <w:noWrap/>
            <w:hideMark/>
          </w:tcPr>
          <w:p w14:paraId="75CFC16E" w14:textId="0E8C1E13"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Encourage responsible corporate taxation (AFM </w:t>
            </w:r>
            <w:r w:rsidR="00CE4B9F"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3E3C9EDC" w14:textId="6637558D" w:rsidR="002905B7" w:rsidRPr="00425E34" w:rsidRDefault="00EC40E7" w:rsidP="002905B7">
            <w:pPr>
              <w:rPr>
                <w:rFonts w:ascii="Arial" w:hAnsi="Arial" w:cs="Arial"/>
                <w:color w:val="002060"/>
                <w:sz w:val="14"/>
                <w:szCs w:val="14"/>
              </w:rPr>
            </w:pPr>
            <w:r w:rsidRPr="00EC40E7">
              <w:rPr>
                <w:rFonts w:ascii="Arial" w:hAnsi="Arial" w:cs="Arial"/>
                <w:color w:val="002060"/>
                <w:sz w:val="14"/>
                <w:szCs w:val="14"/>
              </w:rPr>
              <w:t>Find fund / asset management companies that are working with the companies they invest in to encourage more responsible corporate taxation.</w:t>
            </w:r>
          </w:p>
        </w:tc>
        <w:tc>
          <w:tcPr>
            <w:tcW w:w="1624" w:type="dxa"/>
            <w:noWrap/>
            <w:vAlign w:val="center"/>
            <w:hideMark/>
          </w:tcPr>
          <w:p w14:paraId="36A7282D"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Engagement Approach</w:t>
            </w:r>
          </w:p>
        </w:tc>
      </w:tr>
      <w:tr w:rsidR="002905B7" w:rsidRPr="00425E34" w14:paraId="59916C11" w14:textId="77777777" w:rsidTr="0071431F">
        <w:trPr>
          <w:trHeight w:val="297"/>
          <w:jc w:val="center"/>
        </w:trPr>
        <w:tc>
          <w:tcPr>
            <w:tcW w:w="7392" w:type="dxa"/>
            <w:noWrap/>
            <w:hideMark/>
          </w:tcPr>
          <w:p w14:paraId="039142BA"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Engaging on climate change issues</w:t>
            </w:r>
          </w:p>
          <w:p w14:paraId="76B9803B" w14:textId="28312BB2" w:rsidR="002905B7" w:rsidRPr="00425E34" w:rsidRDefault="00EC40E7" w:rsidP="002905B7">
            <w:pPr>
              <w:rPr>
                <w:rFonts w:ascii="Arial" w:hAnsi="Arial" w:cs="Arial"/>
                <w:color w:val="002060"/>
                <w:sz w:val="14"/>
                <w:szCs w:val="14"/>
              </w:rPr>
            </w:pPr>
            <w:r w:rsidRPr="00EC40E7">
              <w:rPr>
                <w:rFonts w:ascii="Arial" w:hAnsi="Arial" w:cs="Arial"/>
                <w:color w:val="002060"/>
                <w:sz w:val="14"/>
                <w:szCs w:val="14"/>
              </w:rPr>
              <w:t>Fund / asset manager has stewardship /responsible ownership strategy that is focused on addressing climate change with investee assets.</w:t>
            </w:r>
          </w:p>
        </w:tc>
        <w:tc>
          <w:tcPr>
            <w:tcW w:w="1624" w:type="dxa"/>
            <w:noWrap/>
            <w:vAlign w:val="center"/>
            <w:hideMark/>
          </w:tcPr>
          <w:p w14:paraId="45794D25"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Engagement Approach</w:t>
            </w:r>
          </w:p>
        </w:tc>
      </w:tr>
      <w:tr w:rsidR="002905B7" w:rsidRPr="00425E34" w14:paraId="2D8C0B60" w14:textId="77777777" w:rsidTr="0071431F">
        <w:trPr>
          <w:trHeight w:val="297"/>
          <w:jc w:val="center"/>
        </w:trPr>
        <w:tc>
          <w:tcPr>
            <w:tcW w:w="7392" w:type="dxa"/>
            <w:noWrap/>
            <w:hideMark/>
          </w:tcPr>
          <w:p w14:paraId="3AEBAA08"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Engaging with fossil fuel companies on climate change</w:t>
            </w:r>
          </w:p>
          <w:p w14:paraId="7DE6D749" w14:textId="05E631FB" w:rsidR="002905B7" w:rsidRPr="00425E34" w:rsidRDefault="00EC40E7" w:rsidP="002905B7">
            <w:pPr>
              <w:rPr>
                <w:rFonts w:ascii="Arial" w:hAnsi="Arial" w:cs="Arial"/>
                <w:color w:val="002060"/>
                <w:sz w:val="14"/>
                <w:szCs w:val="14"/>
              </w:rPr>
            </w:pPr>
            <w:r w:rsidRPr="00EC40E7">
              <w:rPr>
                <w:rFonts w:ascii="Arial" w:hAnsi="Arial" w:cs="Arial"/>
                <w:color w:val="002060"/>
                <w:sz w:val="14"/>
                <w:szCs w:val="14"/>
              </w:rPr>
              <w:t>Fund / asset manager has a stewardship /responsible ownership strategy that involves working with fossil fuel companies on climate change related issues. See fund manager website for details.</w:t>
            </w:r>
          </w:p>
        </w:tc>
        <w:tc>
          <w:tcPr>
            <w:tcW w:w="1624" w:type="dxa"/>
            <w:noWrap/>
            <w:vAlign w:val="center"/>
            <w:hideMark/>
          </w:tcPr>
          <w:p w14:paraId="1BDDF851"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Engagement Approach</w:t>
            </w:r>
          </w:p>
        </w:tc>
      </w:tr>
      <w:tr w:rsidR="002905B7" w:rsidRPr="00425E34" w14:paraId="6BD3DA60" w14:textId="77777777" w:rsidTr="0071431F">
        <w:trPr>
          <w:trHeight w:val="297"/>
          <w:jc w:val="center"/>
        </w:trPr>
        <w:tc>
          <w:tcPr>
            <w:tcW w:w="7392" w:type="dxa"/>
            <w:noWrap/>
            <w:hideMark/>
          </w:tcPr>
          <w:p w14:paraId="709D3471"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Engaging to reduce plastics pollution / waste</w:t>
            </w:r>
          </w:p>
          <w:p w14:paraId="59F1D9B2" w14:textId="75C3B0D1" w:rsidR="002905B7" w:rsidRPr="00425E34" w:rsidRDefault="005B692C" w:rsidP="002905B7">
            <w:pPr>
              <w:rPr>
                <w:rFonts w:ascii="Arial" w:hAnsi="Arial" w:cs="Arial"/>
                <w:color w:val="002060"/>
                <w:sz w:val="14"/>
                <w:szCs w:val="14"/>
              </w:rPr>
            </w:pPr>
            <w:r w:rsidRPr="005B692C">
              <w:rPr>
                <w:rFonts w:ascii="Arial" w:hAnsi="Arial" w:cs="Arial"/>
                <w:color w:val="002060"/>
                <w:sz w:val="14"/>
                <w:szCs w:val="14"/>
              </w:rPr>
              <w:t>Fund / asset manager has stewardship /responsible ownership strategy with involves encouraging investee asset to reduce plastic waste and pollution.</w:t>
            </w:r>
          </w:p>
        </w:tc>
        <w:tc>
          <w:tcPr>
            <w:tcW w:w="1624" w:type="dxa"/>
            <w:noWrap/>
            <w:vAlign w:val="center"/>
            <w:hideMark/>
          </w:tcPr>
          <w:p w14:paraId="2E396B3D"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Engagement Approach</w:t>
            </w:r>
          </w:p>
        </w:tc>
      </w:tr>
      <w:tr w:rsidR="002905B7" w:rsidRPr="00425E34" w14:paraId="0C7FB3AD" w14:textId="77777777" w:rsidTr="0071431F">
        <w:trPr>
          <w:trHeight w:val="297"/>
          <w:jc w:val="center"/>
        </w:trPr>
        <w:tc>
          <w:tcPr>
            <w:tcW w:w="7392" w:type="dxa"/>
            <w:noWrap/>
            <w:hideMark/>
          </w:tcPr>
          <w:p w14:paraId="396D7F33"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Engaging to encourage responsible mining practices</w:t>
            </w:r>
          </w:p>
          <w:p w14:paraId="38B597C7" w14:textId="380C0656" w:rsidR="002905B7" w:rsidRPr="00425E34" w:rsidRDefault="005B692C" w:rsidP="002905B7">
            <w:pPr>
              <w:rPr>
                <w:rFonts w:ascii="Arial" w:hAnsi="Arial" w:cs="Arial"/>
                <w:color w:val="002060"/>
                <w:sz w:val="14"/>
                <w:szCs w:val="14"/>
              </w:rPr>
            </w:pPr>
            <w:r w:rsidRPr="005B692C">
              <w:rPr>
                <w:rFonts w:ascii="Arial" w:hAnsi="Arial" w:cs="Arial"/>
                <w:color w:val="002060"/>
                <w:sz w:val="14"/>
                <w:szCs w:val="14"/>
              </w:rPr>
              <w:t>Fund / asset manager has a stewardship / responsible ownership policy that means they are working to encourage more responsible mining practices - where environmental and social issues are properly dealt with by the companies they invest in.</w:t>
            </w:r>
          </w:p>
        </w:tc>
        <w:tc>
          <w:tcPr>
            <w:tcW w:w="1624" w:type="dxa"/>
            <w:noWrap/>
            <w:vAlign w:val="center"/>
            <w:hideMark/>
          </w:tcPr>
          <w:p w14:paraId="298C7560"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Engagement Approach</w:t>
            </w:r>
          </w:p>
        </w:tc>
      </w:tr>
      <w:tr w:rsidR="002905B7" w:rsidRPr="00425E34" w14:paraId="7C2216A7" w14:textId="77777777" w:rsidTr="0071431F">
        <w:trPr>
          <w:trHeight w:val="297"/>
          <w:jc w:val="center"/>
        </w:trPr>
        <w:tc>
          <w:tcPr>
            <w:tcW w:w="7392" w:type="dxa"/>
            <w:noWrap/>
            <w:hideMark/>
          </w:tcPr>
          <w:p w14:paraId="1A1CB87C"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Engaging on biodiversity / nature issues</w:t>
            </w:r>
          </w:p>
          <w:p w14:paraId="5ADE2F35" w14:textId="4B4EBE82" w:rsidR="002905B7" w:rsidRPr="00425E34" w:rsidRDefault="005B692C" w:rsidP="002905B7">
            <w:pPr>
              <w:rPr>
                <w:rFonts w:ascii="Arial" w:hAnsi="Arial" w:cs="Arial"/>
                <w:color w:val="002060"/>
                <w:sz w:val="14"/>
                <w:szCs w:val="14"/>
              </w:rPr>
            </w:pPr>
            <w:r w:rsidRPr="005B692C">
              <w:rPr>
                <w:rFonts w:ascii="Arial" w:hAnsi="Arial" w:cs="Arial"/>
                <w:color w:val="002060"/>
                <w:sz w:val="14"/>
                <w:szCs w:val="14"/>
              </w:rPr>
              <w:t>The fund / asset manager has a responsible ownership / stewardship strategy that focuses on biodiversity and nature issues relating to the assets they invest the aim of which will be to reduce harm and or deliver improvement. Strategies vary. https://tnfd.global</w:t>
            </w:r>
          </w:p>
        </w:tc>
        <w:tc>
          <w:tcPr>
            <w:tcW w:w="1624" w:type="dxa"/>
            <w:noWrap/>
            <w:vAlign w:val="center"/>
            <w:hideMark/>
          </w:tcPr>
          <w:p w14:paraId="18C5ED02"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Engagement Approach</w:t>
            </w:r>
          </w:p>
        </w:tc>
      </w:tr>
      <w:tr w:rsidR="002905B7" w:rsidRPr="00425E34" w14:paraId="6F72339A" w14:textId="77777777" w:rsidTr="0071431F">
        <w:trPr>
          <w:trHeight w:val="297"/>
          <w:jc w:val="center"/>
        </w:trPr>
        <w:tc>
          <w:tcPr>
            <w:tcW w:w="7392" w:type="dxa"/>
            <w:noWrap/>
            <w:hideMark/>
          </w:tcPr>
          <w:p w14:paraId="42CBF5F6"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Engaging to encourage a Just Transition</w:t>
            </w:r>
          </w:p>
          <w:p w14:paraId="25A7AA6C" w14:textId="52914BD9" w:rsidR="002905B7" w:rsidRPr="00425E34" w:rsidRDefault="005C2619" w:rsidP="002905B7">
            <w:pPr>
              <w:rPr>
                <w:rFonts w:ascii="Arial" w:hAnsi="Arial" w:cs="Arial"/>
                <w:color w:val="002060"/>
                <w:sz w:val="14"/>
                <w:szCs w:val="14"/>
              </w:rPr>
            </w:pPr>
            <w:r w:rsidRPr="005C2619">
              <w:rPr>
                <w:rFonts w:ascii="Arial" w:hAnsi="Arial" w:cs="Arial"/>
                <w:color w:val="002060"/>
                <w:sz w:val="14"/>
                <w:szCs w:val="14"/>
              </w:rPr>
              <w:t>Fund / asset manager has a responsible ownership / stewardship strategy which means they are working to encourage the shift to more sustainable business practices in ways that respect and are sensitive to social issues and the impact change has on people effected by the changes that are taking place. https://www.transitionpathwayinitiative.org/ https://transitiontaskforce.net/</w:t>
            </w:r>
          </w:p>
        </w:tc>
        <w:tc>
          <w:tcPr>
            <w:tcW w:w="1624" w:type="dxa"/>
            <w:noWrap/>
            <w:vAlign w:val="center"/>
            <w:hideMark/>
          </w:tcPr>
          <w:p w14:paraId="2C41B2B9"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Engagement Approach</w:t>
            </w:r>
          </w:p>
        </w:tc>
      </w:tr>
      <w:tr w:rsidR="002905B7" w:rsidRPr="00425E34" w14:paraId="177DF901" w14:textId="77777777" w:rsidTr="0071431F">
        <w:trPr>
          <w:trHeight w:val="297"/>
          <w:jc w:val="center"/>
        </w:trPr>
        <w:tc>
          <w:tcPr>
            <w:tcW w:w="7392" w:type="dxa"/>
            <w:noWrap/>
            <w:hideMark/>
          </w:tcPr>
          <w:p w14:paraId="0B329754"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Engaging on human rights issues</w:t>
            </w:r>
          </w:p>
          <w:p w14:paraId="2EE43913" w14:textId="166886B2" w:rsidR="002905B7" w:rsidRPr="00425E34" w:rsidRDefault="005C2619" w:rsidP="002905B7">
            <w:pPr>
              <w:rPr>
                <w:rFonts w:ascii="Arial" w:hAnsi="Arial" w:cs="Arial"/>
                <w:color w:val="002060"/>
                <w:sz w:val="14"/>
                <w:szCs w:val="14"/>
              </w:rPr>
            </w:pPr>
            <w:r w:rsidRPr="005C2619">
              <w:rPr>
                <w:rFonts w:ascii="Arial" w:hAnsi="Arial" w:cs="Arial"/>
                <w:color w:val="002060"/>
                <w:sz w:val="14"/>
                <w:szCs w:val="14"/>
              </w:rPr>
              <w:t>Fund / asset manager has responsible ownership / stewardship strategy in place which aims to address human rights issues in investee companies (and potentially their suppliers) with the aim of raising standards</w:t>
            </w:r>
          </w:p>
        </w:tc>
        <w:tc>
          <w:tcPr>
            <w:tcW w:w="1624" w:type="dxa"/>
            <w:noWrap/>
            <w:vAlign w:val="center"/>
            <w:hideMark/>
          </w:tcPr>
          <w:p w14:paraId="046E534A"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Engagement Approach</w:t>
            </w:r>
          </w:p>
        </w:tc>
      </w:tr>
      <w:tr w:rsidR="002905B7" w:rsidRPr="00425E34" w14:paraId="17D82E73" w14:textId="77777777" w:rsidTr="0071431F">
        <w:trPr>
          <w:trHeight w:val="297"/>
          <w:jc w:val="center"/>
        </w:trPr>
        <w:tc>
          <w:tcPr>
            <w:tcW w:w="7392" w:type="dxa"/>
            <w:noWrap/>
            <w:hideMark/>
          </w:tcPr>
          <w:p w14:paraId="56C65AE7"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Engaging on labour / employment issues</w:t>
            </w:r>
          </w:p>
          <w:p w14:paraId="129A2AF5" w14:textId="2D426A87" w:rsidR="002905B7" w:rsidRPr="00425E34" w:rsidRDefault="005C2619" w:rsidP="002905B7">
            <w:pPr>
              <w:rPr>
                <w:rFonts w:ascii="Arial" w:hAnsi="Arial" w:cs="Arial"/>
                <w:color w:val="002060"/>
                <w:sz w:val="14"/>
                <w:szCs w:val="14"/>
              </w:rPr>
            </w:pPr>
            <w:r w:rsidRPr="005C2619">
              <w:rPr>
                <w:rFonts w:ascii="Arial" w:hAnsi="Arial" w:cs="Arial"/>
                <w:color w:val="002060"/>
                <w:sz w:val="14"/>
                <w:szCs w:val="14"/>
              </w:rPr>
              <w:t>Fund / asset manager has responsible ownership / stewardship strategy in place that aims to improve labour standards for the benefit of employees in investee companies (and potentially their suppliers)</w:t>
            </w:r>
          </w:p>
        </w:tc>
        <w:tc>
          <w:tcPr>
            <w:tcW w:w="1624" w:type="dxa"/>
            <w:noWrap/>
            <w:vAlign w:val="center"/>
            <w:hideMark/>
          </w:tcPr>
          <w:p w14:paraId="3F6EC714"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Engagement Approach</w:t>
            </w:r>
          </w:p>
        </w:tc>
      </w:tr>
      <w:tr w:rsidR="002905B7" w:rsidRPr="00425E34" w14:paraId="39E4BEAA" w14:textId="77777777" w:rsidTr="0071431F">
        <w:trPr>
          <w:trHeight w:val="297"/>
          <w:jc w:val="center"/>
        </w:trPr>
        <w:tc>
          <w:tcPr>
            <w:tcW w:w="7392" w:type="dxa"/>
            <w:noWrap/>
            <w:hideMark/>
          </w:tcPr>
          <w:p w14:paraId="5B7A9FA2" w14:textId="6D39A618"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Engaging on diversity, equality </w:t>
            </w:r>
            <w:r w:rsidR="005D5868">
              <w:rPr>
                <w:rFonts w:ascii="Arial" w:hAnsi="Arial" w:cs="Arial"/>
                <w:b/>
                <w:bCs/>
                <w:color w:val="002060"/>
                <w:sz w:val="18"/>
                <w:szCs w:val="18"/>
              </w:rPr>
              <w:t>&amp;</w:t>
            </w:r>
            <w:r w:rsidRPr="00425E34">
              <w:rPr>
                <w:rFonts w:ascii="Arial" w:hAnsi="Arial" w:cs="Arial"/>
                <w:b/>
                <w:bCs/>
                <w:color w:val="002060"/>
                <w:sz w:val="18"/>
                <w:szCs w:val="18"/>
              </w:rPr>
              <w:t xml:space="preserve"> / or inclusion issues</w:t>
            </w:r>
          </w:p>
          <w:p w14:paraId="0A4AE9FD" w14:textId="22D1EBA9" w:rsidR="002905B7" w:rsidRPr="00425E34" w:rsidRDefault="00285E24" w:rsidP="002905B7">
            <w:pPr>
              <w:rPr>
                <w:rFonts w:ascii="Arial" w:hAnsi="Arial" w:cs="Arial"/>
                <w:color w:val="002060"/>
                <w:sz w:val="14"/>
                <w:szCs w:val="14"/>
              </w:rPr>
            </w:pPr>
            <w:r w:rsidRPr="00285E24">
              <w:rPr>
                <w:rFonts w:ascii="Arial" w:hAnsi="Arial" w:cs="Arial"/>
                <w:color w:val="002060"/>
                <w:sz w:val="14"/>
                <w:szCs w:val="14"/>
              </w:rPr>
              <w:t>Fund / asset management company has a stewardship strategy in place which involves working to raise diversity, equality and inclusion standards across investee assets</w:t>
            </w:r>
          </w:p>
        </w:tc>
        <w:tc>
          <w:tcPr>
            <w:tcW w:w="1624" w:type="dxa"/>
            <w:noWrap/>
            <w:vAlign w:val="center"/>
            <w:hideMark/>
          </w:tcPr>
          <w:p w14:paraId="76FF441B"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Engagement Approach</w:t>
            </w:r>
          </w:p>
        </w:tc>
      </w:tr>
      <w:tr w:rsidR="002905B7" w:rsidRPr="00425E34" w14:paraId="433371B5" w14:textId="77777777" w:rsidTr="0071431F">
        <w:trPr>
          <w:trHeight w:val="297"/>
          <w:jc w:val="center"/>
        </w:trPr>
        <w:tc>
          <w:tcPr>
            <w:tcW w:w="7392" w:type="dxa"/>
            <w:noWrap/>
            <w:hideMark/>
          </w:tcPr>
          <w:p w14:paraId="1773472B"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Engaging to stop modern slavery</w:t>
            </w:r>
          </w:p>
          <w:p w14:paraId="3C7DF412" w14:textId="534A234D" w:rsidR="002905B7" w:rsidRPr="00425E34" w:rsidRDefault="00285E24" w:rsidP="002905B7">
            <w:pPr>
              <w:rPr>
                <w:rFonts w:ascii="Arial" w:hAnsi="Arial" w:cs="Arial"/>
                <w:color w:val="002060"/>
                <w:sz w:val="14"/>
                <w:szCs w:val="14"/>
              </w:rPr>
            </w:pPr>
            <w:r w:rsidRPr="00285E24">
              <w:rPr>
                <w:rFonts w:ascii="Arial" w:hAnsi="Arial" w:cs="Arial"/>
                <w:color w:val="002060"/>
                <w:sz w:val="14"/>
                <w:szCs w:val="14"/>
              </w:rPr>
              <w:t>Fund / asset manager is working with the assets they hold to help stamp out modern slavery - where direct or indirect company employees are exploited for business benefits.</w:t>
            </w:r>
          </w:p>
        </w:tc>
        <w:tc>
          <w:tcPr>
            <w:tcW w:w="1624" w:type="dxa"/>
            <w:noWrap/>
            <w:vAlign w:val="center"/>
            <w:hideMark/>
          </w:tcPr>
          <w:p w14:paraId="470919E6"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Engagement Approach</w:t>
            </w:r>
          </w:p>
        </w:tc>
      </w:tr>
      <w:tr w:rsidR="002905B7" w:rsidRPr="00425E34" w14:paraId="0B7C92F4" w14:textId="77777777" w:rsidTr="0071431F">
        <w:trPr>
          <w:trHeight w:val="297"/>
          <w:jc w:val="center"/>
        </w:trPr>
        <w:tc>
          <w:tcPr>
            <w:tcW w:w="7392" w:type="dxa"/>
            <w:noWrap/>
            <w:hideMark/>
          </w:tcPr>
          <w:p w14:paraId="279E0ED6"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Engaging on governance issues</w:t>
            </w:r>
          </w:p>
          <w:p w14:paraId="75ABF8A9" w14:textId="04D9F780" w:rsidR="002905B7" w:rsidRPr="00425E34" w:rsidRDefault="005512CA" w:rsidP="002905B7">
            <w:pPr>
              <w:rPr>
                <w:rFonts w:ascii="Arial" w:hAnsi="Arial" w:cs="Arial"/>
                <w:color w:val="002060"/>
                <w:sz w:val="14"/>
                <w:szCs w:val="14"/>
              </w:rPr>
            </w:pPr>
            <w:r w:rsidRPr="005512CA">
              <w:rPr>
                <w:rFonts w:ascii="Arial" w:hAnsi="Arial" w:cs="Arial"/>
                <w:color w:val="002060"/>
                <w:sz w:val="14"/>
                <w:szCs w:val="14"/>
              </w:rPr>
              <w:t>Fund / asset managers have stewardship strategies in place that focus on improving governance standards across investee assets</w:t>
            </w:r>
          </w:p>
        </w:tc>
        <w:tc>
          <w:tcPr>
            <w:tcW w:w="1624" w:type="dxa"/>
            <w:noWrap/>
            <w:vAlign w:val="center"/>
            <w:hideMark/>
          </w:tcPr>
          <w:p w14:paraId="616F7230"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Engagement Approach</w:t>
            </w:r>
          </w:p>
        </w:tc>
      </w:tr>
      <w:tr w:rsidR="002905B7" w:rsidRPr="00425E34" w14:paraId="494CC4C9" w14:textId="77777777" w:rsidTr="0071431F">
        <w:trPr>
          <w:trHeight w:val="297"/>
          <w:jc w:val="center"/>
        </w:trPr>
        <w:tc>
          <w:tcPr>
            <w:tcW w:w="7392" w:type="dxa"/>
            <w:noWrap/>
            <w:hideMark/>
          </w:tcPr>
          <w:p w14:paraId="451E4340"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Engaging on mental health issues</w:t>
            </w:r>
          </w:p>
          <w:p w14:paraId="3506D953" w14:textId="7CED5889" w:rsidR="002905B7" w:rsidRPr="00425E34" w:rsidRDefault="005512CA" w:rsidP="002905B7">
            <w:pPr>
              <w:rPr>
                <w:rFonts w:ascii="Arial" w:hAnsi="Arial" w:cs="Arial"/>
                <w:color w:val="002060"/>
                <w:sz w:val="14"/>
                <w:szCs w:val="14"/>
              </w:rPr>
            </w:pPr>
            <w:r w:rsidRPr="005512CA">
              <w:rPr>
                <w:rFonts w:ascii="Arial" w:hAnsi="Arial" w:cs="Arial"/>
                <w:color w:val="002060"/>
                <w:sz w:val="14"/>
                <w:szCs w:val="14"/>
              </w:rPr>
              <w:t>Fund / asset manager has stewardship strategy in place which involves discussing mental health issues with investee companies - with the aim of raising standards</w:t>
            </w:r>
          </w:p>
        </w:tc>
        <w:tc>
          <w:tcPr>
            <w:tcW w:w="1624" w:type="dxa"/>
            <w:noWrap/>
            <w:vAlign w:val="center"/>
            <w:hideMark/>
          </w:tcPr>
          <w:p w14:paraId="62CC0E48"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Engagement Approach</w:t>
            </w:r>
          </w:p>
        </w:tc>
      </w:tr>
      <w:tr w:rsidR="002905B7" w:rsidRPr="00425E34" w14:paraId="38A6E604" w14:textId="77777777" w:rsidTr="0071431F">
        <w:trPr>
          <w:trHeight w:val="297"/>
          <w:jc w:val="center"/>
        </w:trPr>
        <w:tc>
          <w:tcPr>
            <w:tcW w:w="7392" w:type="dxa"/>
            <w:noWrap/>
            <w:hideMark/>
          </w:tcPr>
          <w:p w14:paraId="21262AB0"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Engaging on responsible supply chain issues</w:t>
            </w:r>
          </w:p>
          <w:p w14:paraId="50406958" w14:textId="567DA7E2" w:rsidR="002905B7" w:rsidRPr="00425E34" w:rsidRDefault="005512CA" w:rsidP="002905B7">
            <w:pPr>
              <w:rPr>
                <w:rFonts w:ascii="Arial" w:hAnsi="Arial" w:cs="Arial"/>
                <w:color w:val="002060"/>
                <w:sz w:val="14"/>
                <w:szCs w:val="14"/>
              </w:rPr>
            </w:pPr>
            <w:r w:rsidRPr="005512CA">
              <w:rPr>
                <w:rFonts w:ascii="Arial" w:hAnsi="Arial" w:cs="Arial"/>
                <w:color w:val="002060"/>
                <w:sz w:val="14"/>
                <w:szCs w:val="14"/>
              </w:rPr>
              <w:t xml:space="preserve">Has a stewardship / responsible ownership strategy that encourages responsible supply chain - </w:t>
            </w:r>
            <w:r w:rsidR="00614979" w:rsidRPr="005512CA">
              <w:rPr>
                <w:rFonts w:ascii="Arial" w:hAnsi="Arial" w:cs="Arial"/>
                <w:color w:val="002060"/>
                <w:sz w:val="14"/>
                <w:szCs w:val="14"/>
              </w:rPr>
              <w:t>i.e.</w:t>
            </w:r>
            <w:r w:rsidRPr="005512CA">
              <w:rPr>
                <w:rFonts w:ascii="Arial" w:hAnsi="Arial" w:cs="Arial"/>
                <w:color w:val="002060"/>
                <w:sz w:val="14"/>
                <w:szCs w:val="14"/>
              </w:rPr>
              <w:t xml:space="preserve"> the managers will discuss environmental, social and governance issues with investee companies with the aim of raising standards</w:t>
            </w:r>
          </w:p>
        </w:tc>
        <w:tc>
          <w:tcPr>
            <w:tcW w:w="1624" w:type="dxa"/>
            <w:noWrap/>
            <w:vAlign w:val="center"/>
            <w:hideMark/>
          </w:tcPr>
          <w:p w14:paraId="521632C7"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Engagement Approach</w:t>
            </w:r>
          </w:p>
        </w:tc>
      </w:tr>
      <w:tr w:rsidR="002905B7" w:rsidRPr="00425E34" w14:paraId="0326088F" w14:textId="77777777" w:rsidTr="0071431F">
        <w:trPr>
          <w:trHeight w:val="297"/>
          <w:jc w:val="center"/>
        </w:trPr>
        <w:tc>
          <w:tcPr>
            <w:tcW w:w="7392" w:type="dxa"/>
            <w:noWrap/>
            <w:hideMark/>
          </w:tcPr>
          <w:p w14:paraId="75D30C9A"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Engaging to encourage more sustainable </w:t>
            </w:r>
            <w:r>
              <w:rPr>
                <w:rFonts w:ascii="Arial" w:hAnsi="Arial" w:cs="Arial"/>
                <w:b/>
                <w:bCs/>
                <w:color w:val="002060"/>
                <w:sz w:val="18"/>
                <w:szCs w:val="18"/>
              </w:rPr>
              <w:t>‘</w:t>
            </w:r>
            <w:r w:rsidRPr="00425E34">
              <w:rPr>
                <w:rFonts w:ascii="Arial" w:hAnsi="Arial" w:cs="Arial"/>
                <w:b/>
                <w:bCs/>
                <w:color w:val="002060"/>
                <w:sz w:val="18"/>
                <w:szCs w:val="18"/>
              </w:rPr>
              <w:t>diversifiers</w:t>
            </w:r>
            <w:r>
              <w:rPr>
                <w:rFonts w:ascii="Arial" w:hAnsi="Arial" w:cs="Arial"/>
                <w:b/>
                <w:bCs/>
                <w:color w:val="002060"/>
                <w:sz w:val="18"/>
                <w:szCs w:val="18"/>
              </w:rPr>
              <w:t>’</w:t>
            </w:r>
            <w:r w:rsidRPr="00425E34">
              <w:rPr>
                <w:rFonts w:ascii="Arial" w:hAnsi="Arial" w:cs="Arial"/>
                <w:b/>
                <w:bCs/>
                <w:color w:val="002060"/>
                <w:sz w:val="18"/>
                <w:szCs w:val="18"/>
              </w:rPr>
              <w:t xml:space="preserve"> (e.g. derivatives)</w:t>
            </w:r>
          </w:p>
          <w:p w14:paraId="3C977864" w14:textId="4F279C82" w:rsidR="002905B7" w:rsidRPr="00425E34" w:rsidRDefault="00F06970" w:rsidP="002905B7">
            <w:pPr>
              <w:rPr>
                <w:rFonts w:ascii="Arial" w:hAnsi="Arial" w:cs="Arial"/>
                <w:color w:val="002060"/>
                <w:sz w:val="14"/>
                <w:szCs w:val="14"/>
              </w:rPr>
            </w:pPr>
            <w:r w:rsidRPr="00F06970">
              <w:rPr>
                <w:rFonts w:ascii="Arial" w:hAnsi="Arial" w:cs="Arial"/>
                <w:color w:val="002060"/>
                <w:sz w:val="14"/>
                <w:szCs w:val="14"/>
              </w:rPr>
              <w:t>Funds and other options may use assets that are not directly aligned with sustainability objectives in order to help manage investment risk. Requesting more sustainable options of this kind will aid alignment with fund objectives.</w:t>
            </w:r>
          </w:p>
        </w:tc>
        <w:tc>
          <w:tcPr>
            <w:tcW w:w="1624" w:type="dxa"/>
            <w:noWrap/>
            <w:vAlign w:val="center"/>
            <w:hideMark/>
          </w:tcPr>
          <w:p w14:paraId="19F26554"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Engagement Approach</w:t>
            </w:r>
          </w:p>
        </w:tc>
      </w:tr>
      <w:tr w:rsidR="002905B7" w:rsidRPr="00425E34" w14:paraId="5C3D2826" w14:textId="77777777" w:rsidTr="0071431F">
        <w:trPr>
          <w:trHeight w:val="297"/>
          <w:jc w:val="center"/>
        </w:trPr>
        <w:tc>
          <w:tcPr>
            <w:tcW w:w="7392" w:type="dxa"/>
            <w:noWrap/>
            <w:hideMark/>
          </w:tcPr>
          <w:p w14:paraId="6522FC89"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Engaging on the responsible use of AI</w:t>
            </w:r>
          </w:p>
          <w:p w14:paraId="0A3F0285" w14:textId="27FC55BD" w:rsidR="002905B7" w:rsidRPr="00425E34" w:rsidRDefault="004C3886" w:rsidP="002905B7">
            <w:pPr>
              <w:rPr>
                <w:rFonts w:ascii="Arial" w:hAnsi="Arial" w:cs="Arial"/>
                <w:color w:val="002060"/>
                <w:sz w:val="14"/>
                <w:szCs w:val="14"/>
              </w:rPr>
            </w:pPr>
            <w:r w:rsidRPr="004C3886">
              <w:rPr>
                <w:rFonts w:ascii="Arial" w:hAnsi="Arial" w:cs="Arial"/>
                <w:color w:val="002060"/>
                <w:sz w:val="14"/>
                <w:szCs w:val="14"/>
              </w:rPr>
              <w:t>Working to address sustainability, ESG and related concerns around artificial intelligence.</w:t>
            </w:r>
          </w:p>
        </w:tc>
        <w:tc>
          <w:tcPr>
            <w:tcW w:w="1624" w:type="dxa"/>
            <w:noWrap/>
            <w:vAlign w:val="center"/>
            <w:hideMark/>
          </w:tcPr>
          <w:p w14:paraId="2E505E44"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Engagement Approach</w:t>
            </w:r>
          </w:p>
        </w:tc>
      </w:tr>
      <w:tr w:rsidR="00FD7022" w:rsidRPr="00425E34" w14:paraId="32AD4452" w14:textId="77777777" w:rsidTr="0071431F">
        <w:trPr>
          <w:trHeight w:val="297"/>
          <w:jc w:val="center"/>
        </w:trPr>
        <w:tc>
          <w:tcPr>
            <w:tcW w:w="7392" w:type="dxa"/>
            <w:noWrap/>
          </w:tcPr>
          <w:p w14:paraId="7D94D708" w14:textId="046245C2" w:rsidR="00FD7022" w:rsidRPr="00425E34" w:rsidRDefault="00FD7022" w:rsidP="00FD7022">
            <w:pPr>
              <w:rPr>
                <w:rFonts w:ascii="Arial" w:hAnsi="Arial" w:cs="Arial"/>
                <w:b/>
                <w:bCs/>
                <w:color w:val="002060"/>
                <w:sz w:val="18"/>
                <w:szCs w:val="18"/>
              </w:rPr>
            </w:pPr>
            <w:r>
              <w:rPr>
                <w:rFonts w:ascii="Arial" w:hAnsi="Arial" w:cs="Arial"/>
                <w:b/>
                <w:bCs/>
                <w:color w:val="002060"/>
                <w:sz w:val="18"/>
                <w:szCs w:val="18"/>
              </w:rPr>
              <w:t>Split voting policy</w:t>
            </w:r>
          </w:p>
          <w:p w14:paraId="574B0BD1" w14:textId="7CB37A9C" w:rsidR="00FD7022" w:rsidRPr="00425E34" w:rsidRDefault="00EC45D2" w:rsidP="00FD7022">
            <w:pPr>
              <w:rPr>
                <w:rFonts w:ascii="Arial" w:hAnsi="Arial" w:cs="Arial"/>
                <w:b/>
                <w:bCs/>
                <w:color w:val="002060"/>
                <w:sz w:val="18"/>
                <w:szCs w:val="18"/>
              </w:rPr>
            </w:pPr>
            <w:r w:rsidRPr="00EC45D2">
              <w:rPr>
                <w:rFonts w:ascii="Arial" w:hAnsi="Arial" w:cs="Arial"/>
                <w:color w:val="002060"/>
                <w:sz w:val="14"/>
                <w:szCs w:val="14"/>
              </w:rPr>
              <w:t>This fund / asset manager may vote differently for different clients or regions. See fund manager stewardship policy for further information.</w:t>
            </w:r>
          </w:p>
        </w:tc>
        <w:tc>
          <w:tcPr>
            <w:tcW w:w="1624" w:type="dxa"/>
            <w:noWrap/>
            <w:vAlign w:val="center"/>
          </w:tcPr>
          <w:p w14:paraId="751145BC" w14:textId="1E1E15E9" w:rsidR="00FD7022" w:rsidRPr="00425E34" w:rsidRDefault="0007291D" w:rsidP="002905B7">
            <w:pPr>
              <w:jc w:val="center"/>
              <w:rPr>
                <w:rFonts w:ascii="Arial" w:hAnsi="Arial" w:cs="Arial"/>
                <w:color w:val="002060"/>
                <w:sz w:val="16"/>
                <w:szCs w:val="16"/>
              </w:rPr>
            </w:pPr>
            <w:r w:rsidRPr="00425E34">
              <w:rPr>
                <w:rFonts w:ascii="Arial" w:hAnsi="Arial" w:cs="Arial"/>
                <w:color w:val="002060"/>
                <w:sz w:val="16"/>
                <w:szCs w:val="16"/>
              </w:rPr>
              <w:t>Engagement Approach</w:t>
            </w:r>
          </w:p>
        </w:tc>
      </w:tr>
      <w:tr w:rsidR="00FD7022" w:rsidRPr="00425E34" w14:paraId="17835BBB" w14:textId="77777777" w:rsidTr="0071431F">
        <w:trPr>
          <w:trHeight w:val="297"/>
          <w:jc w:val="center"/>
        </w:trPr>
        <w:tc>
          <w:tcPr>
            <w:tcW w:w="7392" w:type="dxa"/>
            <w:noWrap/>
          </w:tcPr>
          <w:p w14:paraId="43440230" w14:textId="0C72296A" w:rsidR="00FD7022" w:rsidRPr="00425E34" w:rsidRDefault="00FD7022" w:rsidP="00FD7022">
            <w:pPr>
              <w:rPr>
                <w:rFonts w:ascii="Arial" w:hAnsi="Arial" w:cs="Arial"/>
                <w:b/>
                <w:bCs/>
                <w:color w:val="002060"/>
                <w:sz w:val="18"/>
                <w:szCs w:val="18"/>
              </w:rPr>
            </w:pPr>
            <w:r>
              <w:rPr>
                <w:rFonts w:ascii="Arial" w:hAnsi="Arial" w:cs="Arial"/>
                <w:b/>
                <w:bCs/>
                <w:color w:val="002060"/>
                <w:sz w:val="18"/>
                <w:szCs w:val="18"/>
              </w:rPr>
              <w:t>Steward</w:t>
            </w:r>
            <w:r w:rsidR="0007291D">
              <w:rPr>
                <w:rFonts w:ascii="Arial" w:hAnsi="Arial" w:cs="Arial"/>
                <w:b/>
                <w:bCs/>
                <w:color w:val="002060"/>
                <w:sz w:val="18"/>
                <w:szCs w:val="18"/>
              </w:rPr>
              <w:t>ship escalation policy</w:t>
            </w:r>
          </w:p>
          <w:p w14:paraId="64C8C555" w14:textId="57DF80C3" w:rsidR="00FD7022" w:rsidRPr="00425E34" w:rsidRDefault="00EC45D2" w:rsidP="00FD7022">
            <w:pPr>
              <w:rPr>
                <w:rFonts w:ascii="Arial" w:hAnsi="Arial" w:cs="Arial"/>
                <w:b/>
                <w:bCs/>
                <w:color w:val="002060"/>
                <w:sz w:val="18"/>
                <w:szCs w:val="18"/>
              </w:rPr>
            </w:pPr>
            <w:r w:rsidRPr="00EC45D2">
              <w:rPr>
                <w:rFonts w:ascii="Arial" w:hAnsi="Arial" w:cs="Arial"/>
                <w:color w:val="002060"/>
                <w:sz w:val="14"/>
                <w:szCs w:val="14"/>
              </w:rPr>
              <w:t>Escalation policies describe how a manager will proceed if stewardship / engagement activity is not successful in the short term.</w:t>
            </w:r>
          </w:p>
        </w:tc>
        <w:tc>
          <w:tcPr>
            <w:tcW w:w="1624" w:type="dxa"/>
            <w:noWrap/>
            <w:vAlign w:val="center"/>
          </w:tcPr>
          <w:p w14:paraId="05473330" w14:textId="033B48CA" w:rsidR="00FD7022" w:rsidRPr="00425E34" w:rsidRDefault="0007291D" w:rsidP="002905B7">
            <w:pPr>
              <w:jc w:val="center"/>
              <w:rPr>
                <w:rFonts w:ascii="Arial" w:hAnsi="Arial" w:cs="Arial"/>
                <w:color w:val="002060"/>
                <w:sz w:val="16"/>
                <w:szCs w:val="16"/>
              </w:rPr>
            </w:pPr>
            <w:r w:rsidRPr="00425E34">
              <w:rPr>
                <w:rFonts w:ascii="Arial" w:hAnsi="Arial" w:cs="Arial"/>
                <w:color w:val="002060"/>
                <w:sz w:val="16"/>
                <w:szCs w:val="16"/>
              </w:rPr>
              <w:t>Engagement Approach</w:t>
            </w:r>
          </w:p>
        </w:tc>
      </w:tr>
      <w:tr w:rsidR="002905B7" w:rsidRPr="00425E34" w14:paraId="0552A3DB" w14:textId="77777777" w:rsidTr="0071431F">
        <w:trPr>
          <w:trHeight w:val="297"/>
          <w:jc w:val="center"/>
        </w:trPr>
        <w:tc>
          <w:tcPr>
            <w:tcW w:w="7392" w:type="dxa"/>
            <w:noWrap/>
            <w:hideMark/>
          </w:tcPr>
          <w:p w14:paraId="313A24A7" w14:textId="7611A1AA"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Controversial weapons avoidance policy (AFM </w:t>
            </w:r>
            <w:r w:rsidR="00742AFD"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1E9CF542" w14:textId="7E942773" w:rsidR="002905B7" w:rsidRPr="00425E34" w:rsidRDefault="00D30043" w:rsidP="002905B7">
            <w:pPr>
              <w:rPr>
                <w:rFonts w:ascii="Arial" w:hAnsi="Arial" w:cs="Arial"/>
                <w:color w:val="002060"/>
                <w:sz w:val="14"/>
                <w:szCs w:val="14"/>
              </w:rPr>
            </w:pPr>
            <w:r w:rsidRPr="00D30043">
              <w:rPr>
                <w:rFonts w:ascii="Arial" w:hAnsi="Arial" w:cs="Arial"/>
                <w:color w:val="002060"/>
                <w:sz w:val="14"/>
                <w:szCs w:val="14"/>
              </w:rPr>
              <w:t>Find fund / asset management companies (not funds) that avoid investment in 'controversial weapons' across all of their funds and other investment vehicles.</w:t>
            </w:r>
          </w:p>
        </w:tc>
        <w:tc>
          <w:tcPr>
            <w:tcW w:w="1624" w:type="dxa"/>
            <w:noWrap/>
            <w:vAlign w:val="center"/>
            <w:hideMark/>
          </w:tcPr>
          <w:p w14:paraId="0679AF9C"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Company Wide Exclusions</w:t>
            </w:r>
          </w:p>
        </w:tc>
      </w:tr>
      <w:tr w:rsidR="002905B7" w:rsidRPr="00425E34" w14:paraId="1E2A0A7D" w14:textId="77777777" w:rsidTr="0071431F">
        <w:trPr>
          <w:trHeight w:val="297"/>
          <w:jc w:val="center"/>
        </w:trPr>
        <w:tc>
          <w:tcPr>
            <w:tcW w:w="7392" w:type="dxa"/>
            <w:noWrap/>
            <w:hideMark/>
          </w:tcPr>
          <w:p w14:paraId="4E64B42B" w14:textId="00F099EB"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Tobacco avoidance policy (AFM </w:t>
            </w:r>
            <w:r w:rsidR="00742AFD"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0860A486" w14:textId="47E7D405" w:rsidR="002905B7" w:rsidRPr="00425E34" w:rsidRDefault="00D30043" w:rsidP="002905B7">
            <w:pPr>
              <w:rPr>
                <w:rFonts w:ascii="Arial" w:hAnsi="Arial" w:cs="Arial"/>
                <w:color w:val="002060"/>
                <w:sz w:val="14"/>
                <w:szCs w:val="14"/>
              </w:rPr>
            </w:pPr>
            <w:r w:rsidRPr="00D30043">
              <w:rPr>
                <w:rFonts w:ascii="Arial" w:hAnsi="Arial" w:cs="Arial"/>
                <w:color w:val="002060"/>
                <w:sz w:val="14"/>
                <w:szCs w:val="14"/>
              </w:rPr>
              <w:t>Find fund / asset management companies that avoid investment in tobacco (manufacturing) companies across all their assets.</w:t>
            </w:r>
          </w:p>
        </w:tc>
        <w:tc>
          <w:tcPr>
            <w:tcW w:w="1624" w:type="dxa"/>
            <w:noWrap/>
            <w:vAlign w:val="center"/>
            <w:hideMark/>
          </w:tcPr>
          <w:p w14:paraId="7E94666B"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Company Wide Exclusions</w:t>
            </w:r>
          </w:p>
        </w:tc>
      </w:tr>
      <w:tr w:rsidR="002905B7" w:rsidRPr="00425E34" w14:paraId="0D98C46D" w14:textId="77777777" w:rsidTr="0071431F">
        <w:trPr>
          <w:trHeight w:val="297"/>
          <w:jc w:val="center"/>
        </w:trPr>
        <w:tc>
          <w:tcPr>
            <w:tcW w:w="7392" w:type="dxa"/>
            <w:noWrap/>
            <w:hideMark/>
          </w:tcPr>
          <w:p w14:paraId="4DE11B60" w14:textId="1EB2880C"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Fossil fuel exclusion policy (AFM </w:t>
            </w:r>
            <w:r w:rsidR="00742AFD"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4FE41408" w14:textId="1A19DF8C" w:rsidR="002905B7" w:rsidRPr="00425E34" w:rsidRDefault="008421BA" w:rsidP="002905B7">
            <w:pPr>
              <w:rPr>
                <w:rFonts w:ascii="Arial" w:hAnsi="Arial" w:cs="Arial"/>
                <w:color w:val="002060"/>
                <w:sz w:val="14"/>
                <w:szCs w:val="14"/>
              </w:rPr>
            </w:pPr>
            <w:r w:rsidRPr="008421BA">
              <w:rPr>
                <w:rFonts w:ascii="Arial" w:hAnsi="Arial" w:cs="Arial"/>
                <w:color w:val="002060"/>
                <w:sz w:val="14"/>
                <w:szCs w:val="14"/>
              </w:rPr>
              <w:t>Find fund / asset management companies that avoid investment in fossil fuel companies (e.g. coal, oil and gas) across all of their funds. (and/ or other assets.)</w:t>
            </w:r>
          </w:p>
        </w:tc>
        <w:tc>
          <w:tcPr>
            <w:tcW w:w="1624" w:type="dxa"/>
            <w:noWrap/>
            <w:vAlign w:val="center"/>
            <w:hideMark/>
          </w:tcPr>
          <w:p w14:paraId="7BE14ECB"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Company Wide Exclusions</w:t>
            </w:r>
          </w:p>
        </w:tc>
      </w:tr>
      <w:tr w:rsidR="002905B7" w:rsidRPr="00425E34" w14:paraId="0AAF2E57" w14:textId="77777777" w:rsidTr="0071431F">
        <w:trPr>
          <w:trHeight w:val="297"/>
          <w:jc w:val="center"/>
        </w:trPr>
        <w:tc>
          <w:tcPr>
            <w:tcW w:w="7392" w:type="dxa"/>
            <w:noWrap/>
            <w:hideMark/>
          </w:tcPr>
          <w:p w14:paraId="38B434AF" w14:textId="7B64CA5B"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Review(</w:t>
            </w:r>
            <w:proofErr w:type="spellStart"/>
            <w:r w:rsidRPr="00425E34">
              <w:rPr>
                <w:rFonts w:ascii="Arial" w:hAnsi="Arial" w:cs="Arial"/>
                <w:b/>
                <w:bCs/>
                <w:color w:val="002060"/>
                <w:sz w:val="18"/>
                <w:szCs w:val="18"/>
              </w:rPr>
              <w:t>ing</w:t>
            </w:r>
            <w:proofErr w:type="spellEnd"/>
            <w:r w:rsidRPr="00425E34">
              <w:rPr>
                <w:rFonts w:ascii="Arial" w:hAnsi="Arial" w:cs="Arial"/>
                <w:b/>
                <w:bCs/>
                <w:color w:val="002060"/>
                <w:sz w:val="18"/>
                <w:szCs w:val="18"/>
              </w:rPr>
              <w:t xml:space="preserve">)carbon / fossil fuel exposure for all funds (AFM </w:t>
            </w:r>
            <w:r w:rsidR="00742AFD"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7455E20E" w14:textId="0A3B1B8F" w:rsidR="002905B7" w:rsidRPr="00425E34" w:rsidRDefault="008421BA" w:rsidP="002905B7">
            <w:pPr>
              <w:rPr>
                <w:rFonts w:ascii="Arial" w:hAnsi="Arial" w:cs="Arial"/>
                <w:color w:val="002060"/>
                <w:sz w:val="14"/>
                <w:szCs w:val="14"/>
              </w:rPr>
            </w:pPr>
            <w:r w:rsidRPr="008421BA">
              <w:rPr>
                <w:rFonts w:ascii="Arial" w:hAnsi="Arial" w:cs="Arial"/>
                <w:color w:val="002060"/>
                <w:sz w:val="14"/>
                <w:szCs w:val="14"/>
              </w:rPr>
              <w:lastRenderedPageBreak/>
              <w:t>Find funds / asset managers that are reviewing, or have reviewed, their exposure to carbon intensive industries including (but not only) mining, oil and gas companies. (Typically with reference to climate change.)</w:t>
            </w:r>
          </w:p>
        </w:tc>
        <w:tc>
          <w:tcPr>
            <w:tcW w:w="1624" w:type="dxa"/>
            <w:noWrap/>
            <w:vAlign w:val="center"/>
            <w:hideMark/>
          </w:tcPr>
          <w:p w14:paraId="1DCE340A"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lastRenderedPageBreak/>
              <w:t>Company Wide Exclusions</w:t>
            </w:r>
          </w:p>
        </w:tc>
      </w:tr>
      <w:tr w:rsidR="002905B7" w:rsidRPr="00425E34" w14:paraId="63DA1CD1" w14:textId="77777777" w:rsidTr="0071431F">
        <w:trPr>
          <w:trHeight w:val="297"/>
          <w:jc w:val="center"/>
        </w:trPr>
        <w:tc>
          <w:tcPr>
            <w:tcW w:w="7392" w:type="dxa"/>
            <w:noWrap/>
            <w:hideMark/>
          </w:tcPr>
          <w:p w14:paraId="7D9176C0" w14:textId="6AAD7C54"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Coal divestment policy (AFM </w:t>
            </w:r>
            <w:r w:rsidR="00742AFD"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508597F7" w14:textId="334E67CF" w:rsidR="002905B7" w:rsidRPr="00425E34" w:rsidRDefault="008421BA" w:rsidP="002905B7">
            <w:pPr>
              <w:rPr>
                <w:rFonts w:ascii="Arial" w:hAnsi="Arial" w:cs="Arial"/>
                <w:color w:val="002060"/>
                <w:sz w:val="14"/>
                <w:szCs w:val="14"/>
              </w:rPr>
            </w:pPr>
            <w:r w:rsidRPr="008421BA">
              <w:rPr>
                <w:rFonts w:ascii="Arial" w:hAnsi="Arial" w:cs="Arial"/>
                <w:color w:val="002060"/>
                <w:sz w:val="14"/>
                <w:szCs w:val="14"/>
              </w:rPr>
              <w:t>This fund / asset manager has a strategy in place that will lead them to exit direct investments in the coal mining industry. Managers ability to do this may depend on the geographic regions in which they invest.</w:t>
            </w:r>
          </w:p>
        </w:tc>
        <w:tc>
          <w:tcPr>
            <w:tcW w:w="1624" w:type="dxa"/>
            <w:noWrap/>
            <w:vAlign w:val="center"/>
            <w:hideMark/>
          </w:tcPr>
          <w:p w14:paraId="3023AE15"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Company Wide Exclusions</w:t>
            </w:r>
          </w:p>
        </w:tc>
      </w:tr>
      <w:tr w:rsidR="002905B7" w:rsidRPr="00425E34" w14:paraId="17487545" w14:textId="77777777" w:rsidTr="0071431F">
        <w:trPr>
          <w:trHeight w:val="297"/>
          <w:jc w:val="center"/>
        </w:trPr>
        <w:tc>
          <w:tcPr>
            <w:tcW w:w="7392" w:type="dxa"/>
            <w:noWrap/>
            <w:hideMark/>
          </w:tcPr>
          <w:p w14:paraId="419058D0"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Coal exclusion policy (group wide coal mining exclusion policy)</w:t>
            </w:r>
          </w:p>
          <w:p w14:paraId="59AC0A10" w14:textId="485B69DB" w:rsidR="002905B7" w:rsidRPr="00425E34" w:rsidRDefault="00FB0C75" w:rsidP="002905B7">
            <w:pPr>
              <w:rPr>
                <w:rFonts w:ascii="Arial" w:hAnsi="Arial" w:cs="Arial"/>
                <w:color w:val="002060"/>
                <w:sz w:val="14"/>
                <w:szCs w:val="14"/>
              </w:rPr>
            </w:pPr>
            <w:r w:rsidRPr="00FB0C75">
              <w:rPr>
                <w:rFonts w:ascii="Arial" w:hAnsi="Arial" w:cs="Arial"/>
                <w:color w:val="002060"/>
                <w:sz w:val="14"/>
                <w:szCs w:val="14"/>
              </w:rPr>
              <w:t>This fund / asset manager excludes direct investment in the coal mining industry. Managers ability to do this may depend on the geographic regions in which they invest.</w:t>
            </w:r>
          </w:p>
        </w:tc>
        <w:tc>
          <w:tcPr>
            <w:tcW w:w="1624" w:type="dxa"/>
            <w:noWrap/>
            <w:vAlign w:val="center"/>
            <w:hideMark/>
          </w:tcPr>
          <w:p w14:paraId="380AF43C"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Company Wide Exclusions</w:t>
            </w:r>
          </w:p>
        </w:tc>
      </w:tr>
      <w:tr w:rsidR="002905B7" w:rsidRPr="00425E34" w14:paraId="26B8517C" w14:textId="77777777" w:rsidTr="0071431F">
        <w:trPr>
          <w:trHeight w:val="297"/>
          <w:jc w:val="center"/>
        </w:trPr>
        <w:tc>
          <w:tcPr>
            <w:tcW w:w="7392" w:type="dxa"/>
            <w:noWrap/>
            <w:hideMark/>
          </w:tcPr>
          <w:p w14:paraId="51C798E1"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Do not invest in companies with fossil fuel reserves</w:t>
            </w:r>
          </w:p>
          <w:p w14:paraId="7140CE25" w14:textId="1C991471" w:rsidR="002905B7" w:rsidRPr="00425E34" w:rsidRDefault="00FB0C75" w:rsidP="002905B7">
            <w:pPr>
              <w:rPr>
                <w:rFonts w:ascii="Arial" w:hAnsi="Arial" w:cs="Arial"/>
                <w:color w:val="002060"/>
                <w:sz w:val="14"/>
                <w:szCs w:val="14"/>
              </w:rPr>
            </w:pPr>
            <w:r w:rsidRPr="00FB0C75">
              <w:rPr>
                <w:rFonts w:ascii="Arial" w:hAnsi="Arial" w:cs="Arial"/>
                <w:color w:val="002060"/>
                <w:sz w:val="14"/>
                <w:szCs w:val="14"/>
              </w:rPr>
              <w:t>Fund / asset management company excludes companies with fossil fuel reserves across all assets</w:t>
            </w:r>
            <w:r w:rsidR="003E7099">
              <w:rPr>
                <w:rFonts w:ascii="Arial" w:hAnsi="Arial" w:cs="Arial"/>
                <w:color w:val="002060"/>
                <w:sz w:val="14"/>
                <w:szCs w:val="14"/>
              </w:rPr>
              <w:t xml:space="preserve"> / funds</w:t>
            </w:r>
          </w:p>
        </w:tc>
        <w:tc>
          <w:tcPr>
            <w:tcW w:w="1624" w:type="dxa"/>
            <w:noWrap/>
            <w:vAlign w:val="center"/>
            <w:hideMark/>
          </w:tcPr>
          <w:p w14:paraId="5E315C8C"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Company Wide Exclusions</w:t>
            </w:r>
          </w:p>
        </w:tc>
      </w:tr>
      <w:tr w:rsidR="0004208B" w:rsidRPr="00425E34" w14:paraId="058FF550" w14:textId="77777777" w:rsidTr="0071431F">
        <w:trPr>
          <w:trHeight w:val="297"/>
          <w:jc w:val="center"/>
        </w:trPr>
        <w:tc>
          <w:tcPr>
            <w:tcW w:w="7392" w:type="dxa"/>
            <w:noWrap/>
          </w:tcPr>
          <w:p w14:paraId="44728B71" w14:textId="2E571600" w:rsidR="0004208B" w:rsidRPr="00425E34" w:rsidRDefault="0004208B" w:rsidP="0004208B">
            <w:pPr>
              <w:rPr>
                <w:rFonts w:ascii="Arial" w:hAnsi="Arial" w:cs="Arial"/>
                <w:b/>
                <w:bCs/>
                <w:color w:val="002060"/>
                <w:sz w:val="18"/>
                <w:szCs w:val="18"/>
              </w:rPr>
            </w:pPr>
            <w:r>
              <w:rPr>
                <w:rFonts w:ascii="Arial" w:hAnsi="Arial" w:cs="Arial"/>
                <w:b/>
                <w:bCs/>
                <w:color w:val="002060"/>
                <w:sz w:val="18"/>
                <w:szCs w:val="18"/>
              </w:rPr>
              <w:t xml:space="preserve">Nuclear </w:t>
            </w:r>
            <w:r w:rsidR="00CF37E5">
              <w:rPr>
                <w:rFonts w:ascii="Arial" w:hAnsi="Arial" w:cs="Arial"/>
                <w:b/>
                <w:bCs/>
                <w:color w:val="002060"/>
                <w:sz w:val="18"/>
                <w:szCs w:val="18"/>
              </w:rPr>
              <w:t xml:space="preserve">exclusion policy (AFM </w:t>
            </w:r>
            <w:r w:rsidR="00742AFD">
              <w:rPr>
                <w:rFonts w:ascii="Arial" w:hAnsi="Arial" w:cs="Arial"/>
                <w:b/>
                <w:bCs/>
                <w:color w:val="002060"/>
                <w:sz w:val="18"/>
                <w:szCs w:val="18"/>
              </w:rPr>
              <w:t>companywide</w:t>
            </w:r>
            <w:r w:rsidR="00CF37E5">
              <w:rPr>
                <w:rFonts w:ascii="Arial" w:hAnsi="Arial" w:cs="Arial"/>
                <w:b/>
                <w:bCs/>
                <w:color w:val="002060"/>
                <w:sz w:val="18"/>
                <w:szCs w:val="18"/>
              </w:rPr>
              <w:t>)</w:t>
            </w:r>
          </w:p>
          <w:p w14:paraId="5966C080" w14:textId="2D34459C" w:rsidR="0004208B" w:rsidRPr="00425E34" w:rsidRDefault="00F845C5" w:rsidP="0004208B">
            <w:pPr>
              <w:rPr>
                <w:rFonts w:ascii="Arial" w:hAnsi="Arial" w:cs="Arial"/>
                <w:b/>
                <w:bCs/>
                <w:color w:val="002060"/>
                <w:sz w:val="18"/>
                <w:szCs w:val="18"/>
              </w:rPr>
            </w:pPr>
            <w:r w:rsidRPr="00F845C5">
              <w:rPr>
                <w:rFonts w:ascii="Arial" w:hAnsi="Arial" w:cs="Arial"/>
                <w:color w:val="002060"/>
                <w:sz w:val="14"/>
                <w:szCs w:val="14"/>
              </w:rPr>
              <w:t>Fund / asset management company excludes assets with significant involvement in the nuclear industry - across all funds. Strategies vary.</w:t>
            </w:r>
          </w:p>
        </w:tc>
        <w:tc>
          <w:tcPr>
            <w:tcW w:w="1624" w:type="dxa"/>
            <w:noWrap/>
            <w:vAlign w:val="center"/>
          </w:tcPr>
          <w:p w14:paraId="55F3D06E" w14:textId="15B110EE" w:rsidR="0004208B" w:rsidRPr="00425E34" w:rsidRDefault="00CF37E5" w:rsidP="002905B7">
            <w:pPr>
              <w:jc w:val="center"/>
              <w:rPr>
                <w:rFonts w:ascii="Arial" w:hAnsi="Arial" w:cs="Arial"/>
                <w:color w:val="002060"/>
                <w:sz w:val="16"/>
                <w:szCs w:val="16"/>
              </w:rPr>
            </w:pPr>
            <w:r w:rsidRPr="00425E34">
              <w:rPr>
                <w:rFonts w:ascii="Arial" w:hAnsi="Arial" w:cs="Arial"/>
                <w:color w:val="002060"/>
                <w:sz w:val="16"/>
                <w:szCs w:val="16"/>
              </w:rPr>
              <w:t>Company Wide Exclusions</w:t>
            </w:r>
          </w:p>
        </w:tc>
      </w:tr>
      <w:tr w:rsidR="002905B7" w:rsidRPr="00425E34" w14:paraId="6365987D" w14:textId="77777777" w:rsidTr="0071431F">
        <w:trPr>
          <w:trHeight w:val="297"/>
          <w:jc w:val="center"/>
        </w:trPr>
        <w:tc>
          <w:tcPr>
            <w:tcW w:w="7392" w:type="dxa"/>
            <w:noWrap/>
            <w:hideMark/>
          </w:tcPr>
          <w:p w14:paraId="081AC7BC" w14:textId="6AF1CFB6"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Net Zero commitment (AFM </w:t>
            </w:r>
            <w:r w:rsidR="00742AFD"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066D27EE" w14:textId="445E92E4" w:rsidR="002905B7" w:rsidRPr="00425E34" w:rsidRDefault="00F845C5" w:rsidP="002905B7">
            <w:pPr>
              <w:rPr>
                <w:rFonts w:ascii="Arial" w:hAnsi="Arial" w:cs="Arial"/>
                <w:color w:val="002060"/>
                <w:sz w:val="14"/>
                <w:szCs w:val="14"/>
              </w:rPr>
            </w:pPr>
            <w:r w:rsidRPr="00F845C5">
              <w:rPr>
                <w:rFonts w:ascii="Arial" w:hAnsi="Arial" w:cs="Arial"/>
                <w:color w:val="002060"/>
                <w:sz w:val="14"/>
                <w:szCs w:val="14"/>
              </w:rPr>
              <w:t>Fund / asset management organisations that have pledged to reduce their greenhouse gas emissions to ‘net zero’. Strategies vary - this area is changing rapidly.</w:t>
            </w:r>
          </w:p>
        </w:tc>
        <w:tc>
          <w:tcPr>
            <w:tcW w:w="1624" w:type="dxa"/>
            <w:noWrap/>
            <w:vAlign w:val="center"/>
            <w:hideMark/>
          </w:tcPr>
          <w:p w14:paraId="24A18485"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Climate &amp; Net Zero Transition</w:t>
            </w:r>
          </w:p>
        </w:tc>
      </w:tr>
      <w:tr w:rsidR="002905B7" w:rsidRPr="00425E34" w14:paraId="3B068FB6" w14:textId="77777777" w:rsidTr="0071431F">
        <w:trPr>
          <w:trHeight w:val="297"/>
          <w:jc w:val="center"/>
        </w:trPr>
        <w:tc>
          <w:tcPr>
            <w:tcW w:w="7392" w:type="dxa"/>
            <w:noWrap/>
            <w:hideMark/>
          </w:tcPr>
          <w:p w14:paraId="4B97D9C3" w14:textId="5FCD678E"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Voting policy includes net zero targets (AFM </w:t>
            </w:r>
            <w:r w:rsidR="00742AFD"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1B89EC54" w14:textId="3C6C9CEE" w:rsidR="002905B7" w:rsidRPr="00425E34" w:rsidRDefault="00F845C5" w:rsidP="002905B7">
            <w:pPr>
              <w:rPr>
                <w:rFonts w:ascii="Arial" w:hAnsi="Arial" w:cs="Arial"/>
                <w:color w:val="002060"/>
                <w:sz w:val="14"/>
                <w:szCs w:val="14"/>
              </w:rPr>
            </w:pPr>
            <w:r w:rsidRPr="00F845C5">
              <w:rPr>
                <w:rFonts w:ascii="Arial" w:hAnsi="Arial" w:cs="Arial"/>
                <w:color w:val="002060"/>
                <w:sz w:val="14"/>
                <w:szCs w:val="14"/>
              </w:rPr>
              <w:t>Fund / asset manager AGM / EGM voting strategy has processes in place that mean they will normally be expected to vote in a way that will encourage the transition to net zero greenhouse gas emissions.</w:t>
            </w:r>
          </w:p>
        </w:tc>
        <w:tc>
          <w:tcPr>
            <w:tcW w:w="1624" w:type="dxa"/>
            <w:noWrap/>
            <w:vAlign w:val="center"/>
            <w:hideMark/>
          </w:tcPr>
          <w:p w14:paraId="153C07DE"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Climate &amp; Net Zero Transition</w:t>
            </w:r>
          </w:p>
        </w:tc>
      </w:tr>
      <w:tr w:rsidR="002905B7" w:rsidRPr="00425E34" w14:paraId="3CF491D1" w14:textId="77777777" w:rsidTr="0071431F">
        <w:trPr>
          <w:trHeight w:val="297"/>
          <w:jc w:val="center"/>
        </w:trPr>
        <w:tc>
          <w:tcPr>
            <w:tcW w:w="7392" w:type="dxa"/>
            <w:noWrap/>
            <w:hideMark/>
          </w:tcPr>
          <w:p w14:paraId="05C41E93" w14:textId="3F665000"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Publish </w:t>
            </w:r>
            <w:r>
              <w:rPr>
                <w:rFonts w:ascii="Arial" w:hAnsi="Arial" w:cs="Arial"/>
                <w:b/>
                <w:bCs/>
                <w:color w:val="002060"/>
                <w:sz w:val="18"/>
                <w:szCs w:val="18"/>
              </w:rPr>
              <w:t>‘</w:t>
            </w:r>
            <w:r w:rsidRPr="00425E34">
              <w:rPr>
                <w:rFonts w:ascii="Arial" w:hAnsi="Arial" w:cs="Arial"/>
                <w:b/>
                <w:bCs/>
                <w:color w:val="002060"/>
                <w:sz w:val="18"/>
                <w:szCs w:val="18"/>
              </w:rPr>
              <w:t>CEO owned</w:t>
            </w:r>
            <w:r>
              <w:rPr>
                <w:rFonts w:ascii="Arial" w:hAnsi="Arial" w:cs="Arial"/>
                <w:b/>
                <w:bCs/>
                <w:color w:val="002060"/>
                <w:sz w:val="18"/>
                <w:szCs w:val="18"/>
              </w:rPr>
              <w:t xml:space="preserve">’ </w:t>
            </w:r>
            <w:r w:rsidRPr="00425E34">
              <w:rPr>
                <w:rFonts w:ascii="Arial" w:hAnsi="Arial" w:cs="Arial"/>
                <w:b/>
                <w:bCs/>
                <w:color w:val="002060"/>
                <w:sz w:val="18"/>
                <w:szCs w:val="18"/>
              </w:rPr>
              <w:t xml:space="preserve">Climate Risk policy (AFM </w:t>
            </w:r>
            <w:r w:rsidR="00742AFD"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4FD59EA1" w14:textId="431A3F7A" w:rsidR="002905B7" w:rsidRPr="00425E34" w:rsidRDefault="000E4FD1" w:rsidP="002905B7">
            <w:pPr>
              <w:rPr>
                <w:rFonts w:ascii="Arial" w:hAnsi="Arial" w:cs="Arial"/>
                <w:color w:val="002060"/>
                <w:sz w:val="14"/>
                <w:szCs w:val="14"/>
              </w:rPr>
            </w:pPr>
            <w:r w:rsidRPr="000E4FD1">
              <w:rPr>
                <w:rFonts w:ascii="Arial" w:hAnsi="Arial" w:cs="Arial"/>
                <w:color w:val="002060"/>
                <w:sz w:val="14"/>
                <w:szCs w:val="14"/>
              </w:rPr>
              <w:t>Find fund / asset management companies that have published a Climate Risk policy or statement that is signed / owned by their Chief Executive.</w:t>
            </w:r>
          </w:p>
        </w:tc>
        <w:tc>
          <w:tcPr>
            <w:tcW w:w="1624" w:type="dxa"/>
            <w:noWrap/>
            <w:vAlign w:val="center"/>
            <w:hideMark/>
          </w:tcPr>
          <w:p w14:paraId="51336D4A"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Climate &amp; Net Zero Transition</w:t>
            </w:r>
          </w:p>
        </w:tc>
      </w:tr>
      <w:tr w:rsidR="002905B7" w:rsidRPr="00425E34" w14:paraId="7EDD0995" w14:textId="77777777" w:rsidTr="0071431F">
        <w:trPr>
          <w:trHeight w:val="297"/>
          <w:jc w:val="center"/>
        </w:trPr>
        <w:tc>
          <w:tcPr>
            <w:tcW w:w="7392" w:type="dxa"/>
            <w:noWrap/>
            <w:hideMark/>
          </w:tcPr>
          <w:p w14:paraId="0D8AC1EA" w14:textId="5758CFF1"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Net Zero - have set a Net Zero target date (AFM </w:t>
            </w:r>
            <w:r w:rsidR="00742AFD"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1F3DF052" w14:textId="591D9C7F" w:rsidR="002905B7" w:rsidRPr="00425E34" w:rsidRDefault="000E4FD1" w:rsidP="002905B7">
            <w:pPr>
              <w:rPr>
                <w:rFonts w:ascii="Arial" w:hAnsi="Arial" w:cs="Arial"/>
                <w:color w:val="002060"/>
                <w:sz w:val="14"/>
                <w:szCs w:val="14"/>
              </w:rPr>
            </w:pPr>
            <w:r w:rsidRPr="000E4FD1">
              <w:rPr>
                <w:rFonts w:ascii="Arial" w:hAnsi="Arial" w:cs="Arial"/>
                <w:color w:val="002060"/>
                <w:sz w:val="14"/>
                <w:szCs w:val="14"/>
              </w:rPr>
              <w:t>This fund / asset management company has set a date by which they plan to achieve net zero greenhouse gas / CO2e emissions.</w:t>
            </w:r>
          </w:p>
        </w:tc>
        <w:tc>
          <w:tcPr>
            <w:tcW w:w="1624" w:type="dxa"/>
            <w:noWrap/>
            <w:vAlign w:val="center"/>
            <w:hideMark/>
          </w:tcPr>
          <w:p w14:paraId="26394A1D"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Climate &amp; Net Zero Transition</w:t>
            </w:r>
          </w:p>
        </w:tc>
      </w:tr>
      <w:tr w:rsidR="002905B7" w:rsidRPr="00425E34" w14:paraId="04184B30" w14:textId="77777777" w:rsidTr="0071431F">
        <w:trPr>
          <w:trHeight w:val="297"/>
          <w:jc w:val="center"/>
        </w:trPr>
        <w:tc>
          <w:tcPr>
            <w:tcW w:w="7392" w:type="dxa"/>
            <w:noWrap/>
            <w:hideMark/>
          </w:tcPr>
          <w:p w14:paraId="00C58B2D" w14:textId="56DAF2F9"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Encourage carbon / greenhouse gas reduction (AFM </w:t>
            </w:r>
            <w:r w:rsidR="00742AFD"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3578DC25" w14:textId="35909C93" w:rsidR="002905B7" w:rsidRPr="00425E34" w:rsidRDefault="000E4FD1" w:rsidP="002905B7">
            <w:pPr>
              <w:rPr>
                <w:rFonts w:ascii="Arial" w:hAnsi="Arial" w:cs="Arial"/>
                <w:color w:val="002060"/>
                <w:sz w:val="14"/>
                <w:szCs w:val="14"/>
              </w:rPr>
            </w:pPr>
            <w:r w:rsidRPr="000E4FD1">
              <w:rPr>
                <w:rFonts w:ascii="Arial" w:hAnsi="Arial" w:cs="Arial"/>
                <w:color w:val="002060"/>
                <w:sz w:val="14"/>
                <w:szCs w:val="14"/>
              </w:rPr>
              <w:t>Find fund / asset management companies that are working with the companies they invest in to encourage reductions in carbon dioxide and other greenhouse gas emissions.</w:t>
            </w:r>
          </w:p>
        </w:tc>
        <w:tc>
          <w:tcPr>
            <w:tcW w:w="1624" w:type="dxa"/>
            <w:noWrap/>
            <w:vAlign w:val="center"/>
            <w:hideMark/>
          </w:tcPr>
          <w:p w14:paraId="78A24404"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Climate &amp; Net Zero Transition</w:t>
            </w:r>
          </w:p>
        </w:tc>
      </w:tr>
      <w:tr w:rsidR="002905B7" w:rsidRPr="00425E34" w14:paraId="34472A29" w14:textId="77777777" w:rsidTr="0071431F">
        <w:trPr>
          <w:trHeight w:val="297"/>
          <w:jc w:val="center"/>
        </w:trPr>
        <w:tc>
          <w:tcPr>
            <w:tcW w:w="7392" w:type="dxa"/>
            <w:noWrap/>
            <w:hideMark/>
          </w:tcPr>
          <w:p w14:paraId="33091C1F" w14:textId="55C2FAE3"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Carbon transition plan published (AFM </w:t>
            </w:r>
            <w:r w:rsidR="00742AFD"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7F88A720" w14:textId="411C1EC6" w:rsidR="002905B7" w:rsidRPr="00425E34" w:rsidRDefault="00C436CB" w:rsidP="002905B7">
            <w:pPr>
              <w:rPr>
                <w:rFonts w:ascii="Arial" w:hAnsi="Arial" w:cs="Arial"/>
                <w:color w:val="002060"/>
                <w:sz w:val="14"/>
                <w:szCs w:val="14"/>
              </w:rPr>
            </w:pPr>
            <w:r w:rsidRPr="00C436CB">
              <w:rPr>
                <w:rFonts w:ascii="Arial" w:hAnsi="Arial" w:cs="Arial"/>
                <w:color w:val="002060"/>
                <w:sz w:val="14"/>
                <w:szCs w:val="14"/>
              </w:rPr>
              <w:t xml:space="preserve">Finds organisations / fund managers that have a </w:t>
            </w:r>
            <w:r w:rsidR="00742AFD" w:rsidRPr="00C436CB">
              <w:rPr>
                <w:rFonts w:ascii="Arial" w:hAnsi="Arial" w:cs="Arial"/>
                <w:color w:val="002060"/>
                <w:sz w:val="14"/>
                <w:szCs w:val="14"/>
              </w:rPr>
              <w:t>companywide</w:t>
            </w:r>
            <w:r w:rsidRPr="00C436CB">
              <w:rPr>
                <w:rFonts w:ascii="Arial" w:hAnsi="Arial" w:cs="Arial"/>
                <w:color w:val="002060"/>
                <w:sz w:val="14"/>
                <w:szCs w:val="14"/>
              </w:rPr>
              <w:t xml:space="preserve"> carbon transition plan - meaning that they have plotted a path to how they will move away from activities that produce or use </w:t>
            </w:r>
            <w:r w:rsidR="00BD5D59" w:rsidRPr="00C436CB">
              <w:rPr>
                <w:rFonts w:ascii="Arial" w:hAnsi="Arial" w:cs="Arial"/>
                <w:color w:val="002060"/>
                <w:sz w:val="14"/>
                <w:szCs w:val="14"/>
              </w:rPr>
              <w:t>carbon-based</w:t>
            </w:r>
            <w:r w:rsidRPr="00C436CB">
              <w:rPr>
                <w:rFonts w:ascii="Arial" w:hAnsi="Arial" w:cs="Arial"/>
                <w:color w:val="002060"/>
                <w:sz w:val="14"/>
                <w:szCs w:val="14"/>
              </w:rPr>
              <w:t xml:space="preserve"> energy sources (that emit greenhouse gases) towards clean, alternative, renewable energy sources.</w:t>
            </w:r>
          </w:p>
        </w:tc>
        <w:tc>
          <w:tcPr>
            <w:tcW w:w="1624" w:type="dxa"/>
            <w:noWrap/>
            <w:vAlign w:val="center"/>
            <w:hideMark/>
          </w:tcPr>
          <w:p w14:paraId="38807CF9"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Climate &amp; Net Zero Transition</w:t>
            </w:r>
          </w:p>
        </w:tc>
      </w:tr>
      <w:tr w:rsidR="002905B7" w:rsidRPr="00425E34" w14:paraId="5307ECF7" w14:textId="77777777" w:rsidTr="0071431F">
        <w:trPr>
          <w:trHeight w:val="297"/>
          <w:jc w:val="center"/>
        </w:trPr>
        <w:tc>
          <w:tcPr>
            <w:tcW w:w="7392" w:type="dxa"/>
            <w:noWrap/>
            <w:hideMark/>
          </w:tcPr>
          <w:p w14:paraId="2929283C" w14:textId="0B6383F3" w:rsidR="002905B7" w:rsidRPr="00425E34" w:rsidRDefault="002905B7" w:rsidP="002905B7">
            <w:pPr>
              <w:rPr>
                <w:rFonts w:ascii="Arial" w:hAnsi="Arial" w:cs="Arial"/>
                <w:b/>
                <w:bCs/>
                <w:color w:val="002060"/>
                <w:sz w:val="18"/>
                <w:szCs w:val="18"/>
              </w:rPr>
            </w:pPr>
            <w:r>
              <w:rPr>
                <w:rFonts w:ascii="Arial" w:hAnsi="Arial" w:cs="Arial"/>
                <w:b/>
                <w:bCs/>
                <w:color w:val="002060"/>
                <w:sz w:val="18"/>
                <w:szCs w:val="18"/>
              </w:rPr>
              <w:t>‘</w:t>
            </w:r>
            <w:r w:rsidRPr="00425E34">
              <w:rPr>
                <w:rFonts w:ascii="Arial" w:hAnsi="Arial" w:cs="Arial"/>
                <w:b/>
                <w:bCs/>
                <w:color w:val="002060"/>
                <w:sz w:val="18"/>
                <w:szCs w:val="18"/>
              </w:rPr>
              <w:t>Forward Looking Climate Metrics</w:t>
            </w:r>
            <w:r>
              <w:rPr>
                <w:rFonts w:ascii="Arial" w:hAnsi="Arial" w:cs="Arial"/>
                <w:b/>
                <w:bCs/>
                <w:color w:val="002060"/>
                <w:sz w:val="18"/>
                <w:szCs w:val="18"/>
              </w:rPr>
              <w:t>’</w:t>
            </w:r>
            <w:r w:rsidRPr="00425E34">
              <w:rPr>
                <w:rFonts w:ascii="Arial" w:hAnsi="Arial" w:cs="Arial"/>
                <w:b/>
                <w:bCs/>
                <w:color w:val="002060"/>
                <w:sz w:val="18"/>
                <w:szCs w:val="18"/>
              </w:rPr>
              <w:t xml:space="preserve"> published / ITR (AFM </w:t>
            </w:r>
            <w:r w:rsidR="00BD5D59"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2AF94843" w14:textId="492C51C5" w:rsidR="002905B7" w:rsidRPr="00425E34" w:rsidRDefault="00C436CB" w:rsidP="002905B7">
            <w:pPr>
              <w:rPr>
                <w:rFonts w:ascii="Arial" w:hAnsi="Arial" w:cs="Arial"/>
                <w:color w:val="002060"/>
                <w:sz w:val="14"/>
                <w:szCs w:val="14"/>
              </w:rPr>
            </w:pPr>
            <w:r w:rsidRPr="00C436CB">
              <w:rPr>
                <w:rFonts w:ascii="Arial" w:hAnsi="Arial" w:cs="Arial"/>
                <w:color w:val="002060"/>
                <w:sz w:val="14"/>
                <w:szCs w:val="14"/>
              </w:rPr>
              <w:t>Finds organisations / fund managers that have published ‘forward looking climate metrics’ e.g. 'implied temperature rise' data that are a total of the asset management company's share (% owned) of all the investee company emissions of the assets they manage, as well as their own direct and other indirect emissions.</w:t>
            </w:r>
          </w:p>
        </w:tc>
        <w:tc>
          <w:tcPr>
            <w:tcW w:w="1624" w:type="dxa"/>
            <w:noWrap/>
            <w:vAlign w:val="center"/>
            <w:hideMark/>
          </w:tcPr>
          <w:p w14:paraId="3855EA3D"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Climate &amp; Net Zero Transition</w:t>
            </w:r>
          </w:p>
        </w:tc>
      </w:tr>
      <w:tr w:rsidR="002905B7" w:rsidRPr="00425E34" w14:paraId="0E497ED9" w14:textId="77777777" w:rsidTr="0071431F">
        <w:trPr>
          <w:trHeight w:val="297"/>
          <w:jc w:val="center"/>
        </w:trPr>
        <w:tc>
          <w:tcPr>
            <w:tcW w:w="7392" w:type="dxa"/>
            <w:noWrap/>
            <w:hideMark/>
          </w:tcPr>
          <w:p w14:paraId="721AB285" w14:textId="6E5008F4"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Carbon offsetting - offset carbon as part of net zero plan (AFM </w:t>
            </w:r>
            <w:r w:rsidR="00BD5D59"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053F7CA6" w14:textId="335D7A1A" w:rsidR="002905B7" w:rsidRPr="00425E34" w:rsidRDefault="00856418" w:rsidP="002905B7">
            <w:pPr>
              <w:rPr>
                <w:rFonts w:ascii="Arial" w:hAnsi="Arial" w:cs="Arial"/>
                <w:color w:val="002060"/>
                <w:sz w:val="14"/>
                <w:szCs w:val="14"/>
              </w:rPr>
            </w:pPr>
            <w:r w:rsidRPr="00856418">
              <w:rPr>
                <w:rFonts w:ascii="Arial" w:hAnsi="Arial" w:cs="Arial"/>
                <w:color w:val="002060"/>
                <w:sz w:val="14"/>
                <w:szCs w:val="14"/>
              </w:rPr>
              <w:t>This fund / asset management company plans to achieve net zero greenhouse gas (CO2e) emissions with the help of a scheme that will lock away an amount of carbon that is equivalent to the company’s own emissions – so that the end result is ‘net zero’. Calculations and scope vary.</w:t>
            </w:r>
          </w:p>
        </w:tc>
        <w:tc>
          <w:tcPr>
            <w:tcW w:w="1624" w:type="dxa"/>
            <w:noWrap/>
            <w:vAlign w:val="center"/>
            <w:hideMark/>
          </w:tcPr>
          <w:p w14:paraId="6F9DA82B"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Climate &amp; Net Zero Transition</w:t>
            </w:r>
          </w:p>
        </w:tc>
      </w:tr>
      <w:tr w:rsidR="002905B7" w:rsidRPr="00425E34" w14:paraId="08E5A717" w14:textId="77777777" w:rsidTr="0071431F">
        <w:trPr>
          <w:trHeight w:val="297"/>
          <w:jc w:val="center"/>
        </w:trPr>
        <w:tc>
          <w:tcPr>
            <w:tcW w:w="7392" w:type="dxa"/>
            <w:noWrap/>
            <w:hideMark/>
          </w:tcPr>
          <w:p w14:paraId="3493FCCF" w14:textId="7EA3B25F"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Carbon offsetting </w:t>
            </w:r>
            <w:r>
              <w:rPr>
                <w:rFonts w:ascii="Arial" w:hAnsi="Arial" w:cs="Arial"/>
                <w:b/>
                <w:bCs/>
                <w:color w:val="002060"/>
                <w:sz w:val="18"/>
                <w:szCs w:val="18"/>
              </w:rPr>
              <w:t xml:space="preserve">- </w:t>
            </w:r>
            <w:r w:rsidRPr="00425E34">
              <w:rPr>
                <w:rFonts w:ascii="Arial" w:hAnsi="Arial" w:cs="Arial"/>
                <w:b/>
                <w:bCs/>
                <w:color w:val="002060"/>
                <w:sz w:val="18"/>
                <w:szCs w:val="18"/>
              </w:rPr>
              <w:t xml:space="preserve">do NOT offset carbon as part of net zero plan (AFM </w:t>
            </w:r>
            <w:r w:rsidR="00BD5D59"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2C5670F6" w14:textId="454070B3" w:rsidR="002905B7" w:rsidRPr="00425E34" w:rsidRDefault="00856418" w:rsidP="002905B7">
            <w:pPr>
              <w:rPr>
                <w:rFonts w:ascii="Arial" w:hAnsi="Arial" w:cs="Arial"/>
                <w:color w:val="002060"/>
                <w:sz w:val="14"/>
                <w:szCs w:val="14"/>
              </w:rPr>
            </w:pPr>
            <w:r w:rsidRPr="00856418">
              <w:rPr>
                <w:rFonts w:ascii="Arial" w:hAnsi="Arial" w:cs="Arial"/>
                <w:color w:val="002060"/>
                <w:sz w:val="14"/>
                <w:szCs w:val="14"/>
              </w:rPr>
              <w:t>This fund / asset management company plans to achieve net zero greenhouse gas (CO2e) emissions by reducing their emissions. Calculations and scope vary.</w:t>
            </w:r>
          </w:p>
        </w:tc>
        <w:tc>
          <w:tcPr>
            <w:tcW w:w="1624" w:type="dxa"/>
            <w:noWrap/>
            <w:vAlign w:val="center"/>
            <w:hideMark/>
          </w:tcPr>
          <w:p w14:paraId="0B384617"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Climate &amp; Net Zero Transition</w:t>
            </w:r>
          </w:p>
        </w:tc>
      </w:tr>
      <w:tr w:rsidR="002905B7" w:rsidRPr="00425E34" w14:paraId="46DAA83E" w14:textId="77777777" w:rsidTr="0071431F">
        <w:trPr>
          <w:trHeight w:val="297"/>
          <w:jc w:val="center"/>
        </w:trPr>
        <w:tc>
          <w:tcPr>
            <w:tcW w:w="7392" w:type="dxa"/>
            <w:noWrap/>
            <w:hideMark/>
          </w:tcPr>
          <w:p w14:paraId="6D47E2D0" w14:textId="16FC9F9C"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In-house carbon / GHG reduction policy (AFM </w:t>
            </w:r>
            <w:r w:rsidR="00BD5D59"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79D52E02" w14:textId="6ED14855" w:rsidR="002905B7" w:rsidRPr="00425E34" w:rsidRDefault="00856418" w:rsidP="002905B7">
            <w:pPr>
              <w:rPr>
                <w:rFonts w:ascii="Arial" w:hAnsi="Arial" w:cs="Arial"/>
                <w:color w:val="002060"/>
                <w:sz w:val="14"/>
                <w:szCs w:val="14"/>
              </w:rPr>
            </w:pPr>
            <w:r w:rsidRPr="00856418">
              <w:rPr>
                <w:rFonts w:ascii="Arial" w:hAnsi="Arial" w:cs="Arial"/>
                <w:color w:val="002060"/>
                <w:sz w:val="14"/>
                <w:szCs w:val="14"/>
              </w:rPr>
              <w:t>Find fund / asset management companies that are working to reduce their own (fund management company) carbon/greenhouse gas emissions.</w:t>
            </w:r>
          </w:p>
        </w:tc>
        <w:tc>
          <w:tcPr>
            <w:tcW w:w="1624" w:type="dxa"/>
            <w:noWrap/>
            <w:vAlign w:val="center"/>
            <w:hideMark/>
          </w:tcPr>
          <w:p w14:paraId="02530B06"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Climate &amp; Net Zero Transition</w:t>
            </w:r>
          </w:p>
        </w:tc>
      </w:tr>
      <w:tr w:rsidR="002905B7" w:rsidRPr="00425E34" w14:paraId="3656810A" w14:textId="77777777" w:rsidTr="0071431F">
        <w:trPr>
          <w:trHeight w:val="297"/>
          <w:jc w:val="center"/>
        </w:trPr>
        <w:tc>
          <w:tcPr>
            <w:tcW w:w="7392" w:type="dxa"/>
            <w:noWrap/>
            <w:hideMark/>
          </w:tcPr>
          <w:p w14:paraId="4D751BCE" w14:textId="042618D9"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Working towards a </w:t>
            </w:r>
            <w:r>
              <w:rPr>
                <w:rFonts w:ascii="Arial" w:hAnsi="Arial" w:cs="Arial"/>
                <w:b/>
                <w:bCs/>
                <w:color w:val="002060"/>
                <w:sz w:val="18"/>
                <w:szCs w:val="18"/>
              </w:rPr>
              <w:t>‘</w:t>
            </w:r>
            <w:r w:rsidRPr="00425E34">
              <w:rPr>
                <w:rFonts w:ascii="Arial" w:hAnsi="Arial" w:cs="Arial"/>
                <w:b/>
                <w:bCs/>
                <w:color w:val="002060"/>
                <w:sz w:val="18"/>
                <w:szCs w:val="18"/>
              </w:rPr>
              <w:t>Net Zero</w:t>
            </w:r>
            <w:r>
              <w:rPr>
                <w:rFonts w:ascii="Arial" w:hAnsi="Arial" w:cs="Arial"/>
                <w:b/>
                <w:bCs/>
                <w:color w:val="002060"/>
                <w:sz w:val="18"/>
                <w:szCs w:val="18"/>
              </w:rPr>
              <w:t>’</w:t>
            </w:r>
            <w:r w:rsidRPr="00425E34">
              <w:rPr>
                <w:rFonts w:ascii="Arial" w:hAnsi="Arial" w:cs="Arial"/>
                <w:b/>
                <w:bCs/>
                <w:color w:val="002060"/>
                <w:sz w:val="18"/>
                <w:szCs w:val="18"/>
              </w:rPr>
              <w:t xml:space="preserve"> commitment (AFM </w:t>
            </w:r>
            <w:r w:rsidR="00BD5D59"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20B8910B" w14:textId="4A6278FD" w:rsidR="002905B7" w:rsidRPr="00425E34" w:rsidRDefault="00CD3ACF" w:rsidP="002905B7">
            <w:pPr>
              <w:rPr>
                <w:rFonts w:ascii="Arial" w:hAnsi="Arial" w:cs="Arial"/>
                <w:color w:val="002060"/>
                <w:sz w:val="14"/>
                <w:szCs w:val="14"/>
              </w:rPr>
            </w:pPr>
            <w:r w:rsidRPr="00CD3ACF">
              <w:rPr>
                <w:rFonts w:ascii="Arial" w:hAnsi="Arial" w:cs="Arial"/>
                <w:color w:val="002060"/>
                <w:sz w:val="14"/>
                <w:szCs w:val="14"/>
              </w:rPr>
              <w:t xml:space="preserve">Finds organisations / fund management companies that are in the process of working out how to make a ‘net zero commitment’ - meaning that when that is </w:t>
            </w:r>
            <w:r w:rsidR="00BD5D59" w:rsidRPr="00CD3ACF">
              <w:rPr>
                <w:rFonts w:ascii="Arial" w:hAnsi="Arial" w:cs="Arial"/>
                <w:color w:val="002060"/>
                <w:sz w:val="14"/>
                <w:szCs w:val="14"/>
              </w:rPr>
              <w:t>finalised,</w:t>
            </w:r>
            <w:r w:rsidRPr="00CD3ACF">
              <w:rPr>
                <w:rFonts w:ascii="Arial" w:hAnsi="Arial" w:cs="Arial"/>
                <w:color w:val="002060"/>
                <w:sz w:val="14"/>
                <w:szCs w:val="14"/>
              </w:rPr>
              <w:t xml:space="preserve"> they will have started the process of reducing their total greenhouse gas emissions </w:t>
            </w:r>
            <w:r w:rsidR="00603703" w:rsidRPr="00CD3ACF">
              <w:rPr>
                <w:rFonts w:ascii="Arial" w:hAnsi="Arial" w:cs="Arial"/>
                <w:color w:val="002060"/>
                <w:sz w:val="14"/>
                <w:szCs w:val="14"/>
              </w:rPr>
              <w:t>to ‘zero</w:t>
            </w:r>
            <w:r w:rsidRPr="00CD3ACF">
              <w:rPr>
                <w:rFonts w:ascii="Arial" w:hAnsi="Arial" w:cs="Arial"/>
                <w:color w:val="002060"/>
                <w:sz w:val="14"/>
                <w:szCs w:val="14"/>
              </w:rPr>
              <w:t>'.</w:t>
            </w:r>
          </w:p>
        </w:tc>
        <w:tc>
          <w:tcPr>
            <w:tcW w:w="1624" w:type="dxa"/>
            <w:noWrap/>
            <w:vAlign w:val="center"/>
            <w:hideMark/>
          </w:tcPr>
          <w:p w14:paraId="63A1195A"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Climate &amp; Net Zero Transition</w:t>
            </w:r>
          </w:p>
        </w:tc>
      </w:tr>
      <w:tr w:rsidR="002905B7" w:rsidRPr="00425E34" w14:paraId="3E17AB73" w14:textId="77777777" w:rsidTr="0071431F">
        <w:trPr>
          <w:trHeight w:val="297"/>
          <w:jc w:val="center"/>
        </w:trPr>
        <w:tc>
          <w:tcPr>
            <w:tcW w:w="7392" w:type="dxa"/>
            <w:noWrap/>
            <w:hideMark/>
          </w:tcPr>
          <w:p w14:paraId="2FA13353" w14:textId="7777777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Committed to SBTi / Science Based Targets Initiative</w:t>
            </w:r>
          </w:p>
          <w:p w14:paraId="563AD70F" w14:textId="24CA5CAC" w:rsidR="002905B7" w:rsidRPr="00425E34" w:rsidRDefault="00CD3ACF" w:rsidP="002905B7">
            <w:pPr>
              <w:rPr>
                <w:rFonts w:ascii="Arial" w:hAnsi="Arial" w:cs="Arial"/>
                <w:color w:val="002060"/>
                <w:sz w:val="14"/>
                <w:szCs w:val="14"/>
              </w:rPr>
            </w:pPr>
            <w:r w:rsidRPr="00CD3ACF">
              <w:rPr>
                <w:rFonts w:ascii="Arial" w:hAnsi="Arial" w:cs="Arial"/>
                <w:color w:val="002060"/>
                <w:sz w:val="14"/>
                <w:szCs w:val="14"/>
              </w:rPr>
              <w:t>See https://sciencebasedtargets.org/</w:t>
            </w:r>
          </w:p>
        </w:tc>
        <w:tc>
          <w:tcPr>
            <w:tcW w:w="1624" w:type="dxa"/>
            <w:noWrap/>
            <w:vAlign w:val="center"/>
            <w:hideMark/>
          </w:tcPr>
          <w:p w14:paraId="2A594779"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Climate &amp; Net Zero Transition</w:t>
            </w:r>
          </w:p>
        </w:tc>
      </w:tr>
      <w:tr w:rsidR="002905B7" w:rsidRPr="00425E34" w14:paraId="4EE69D90" w14:textId="77777777" w:rsidTr="0071431F">
        <w:trPr>
          <w:trHeight w:val="297"/>
          <w:jc w:val="center"/>
        </w:trPr>
        <w:tc>
          <w:tcPr>
            <w:tcW w:w="7392" w:type="dxa"/>
            <w:noWrap/>
            <w:hideMark/>
          </w:tcPr>
          <w:p w14:paraId="2D1920FD" w14:textId="297A0F25"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Publish responsible ownership / stewardship report (AFM </w:t>
            </w:r>
            <w:r w:rsidR="00BD5D59"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381344F4" w14:textId="0D8E3EB8" w:rsidR="002905B7" w:rsidRPr="00425E34" w:rsidRDefault="00DF2D21" w:rsidP="002905B7">
            <w:pPr>
              <w:rPr>
                <w:rFonts w:ascii="Arial" w:hAnsi="Arial" w:cs="Arial"/>
                <w:color w:val="002060"/>
                <w:sz w:val="14"/>
                <w:szCs w:val="14"/>
              </w:rPr>
            </w:pPr>
            <w:r w:rsidRPr="00DF2D21">
              <w:rPr>
                <w:rFonts w:ascii="Arial" w:hAnsi="Arial" w:cs="Arial"/>
                <w:color w:val="002060"/>
                <w:sz w:val="14"/>
                <w:szCs w:val="14"/>
              </w:rPr>
              <w:t>Find fund / asset management companies that publish a report detailing their responsible investment ownership - also known as 'Stewardship' - activity.</w:t>
            </w:r>
          </w:p>
        </w:tc>
        <w:tc>
          <w:tcPr>
            <w:tcW w:w="1624" w:type="dxa"/>
            <w:noWrap/>
            <w:vAlign w:val="center"/>
            <w:hideMark/>
          </w:tcPr>
          <w:p w14:paraId="56492393"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Transparency</w:t>
            </w:r>
          </w:p>
        </w:tc>
      </w:tr>
      <w:tr w:rsidR="002905B7" w:rsidRPr="00425E34" w14:paraId="1F3354E7" w14:textId="77777777" w:rsidTr="0071431F">
        <w:trPr>
          <w:trHeight w:val="297"/>
          <w:jc w:val="center"/>
        </w:trPr>
        <w:tc>
          <w:tcPr>
            <w:tcW w:w="7392" w:type="dxa"/>
            <w:noWrap/>
            <w:hideMark/>
          </w:tcPr>
          <w:p w14:paraId="00376B04" w14:textId="12F29377" w:rsidR="002905B7" w:rsidRPr="00425E34" w:rsidRDefault="002905B7" w:rsidP="002905B7">
            <w:pPr>
              <w:spacing w:before="120" w:after="120"/>
              <w:contextualSpacing/>
              <w:rPr>
                <w:rFonts w:ascii="Arial" w:hAnsi="Arial" w:cs="Arial"/>
                <w:b/>
                <w:bCs/>
                <w:color w:val="002060"/>
                <w:sz w:val="18"/>
                <w:szCs w:val="18"/>
              </w:rPr>
            </w:pPr>
            <w:r w:rsidRPr="00425E34">
              <w:rPr>
                <w:rFonts w:ascii="Arial" w:hAnsi="Arial" w:cs="Arial"/>
                <w:b/>
                <w:bCs/>
                <w:color w:val="002060"/>
                <w:sz w:val="18"/>
                <w:szCs w:val="18"/>
              </w:rPr>
              <w:t xml:space="preserve">Full SRI </w:t>
            </w:r>
            <w:r w:rsidR="00A96311">
              <w:rPr>
                <w:rFonts w:ascii="Arial" w:hAnsi="Arial" w:cs="Arial"/>
                <w:b/>
                <w:bCs/>
                <w:color w:val="002060"/>
                <w:sz w:val="18"/>
                <w:szCs w:val="18"/>
              </w:rPr>
              <w:t xml:space="preserve">/ responsible </w:t>
            </w:r>
            <w:r w:rsidR="005433F8">
              <w:rPr>
                <w:rFonts w:ascii="Arial" w:hAnsi="Arial" w:cs="Arial"/>
                <w:b/>
                <w:bCs/>
                <w:color w:val="002060"/>
                <w:sz w:val="18"/>
                <w:szCs w:val="18"/>
              </w:rPr>
              <w:t xml:space="preserve">ownership </w:t>
            </w:r>
            <w:r w:rsidRPr="00425E34">
              <w:rPr>
                <w:rFonts w:ascii="Arial" w:hAnsi="Arial" w:cs="Arial"/>
                <w:b/>
                <w:bCs/>
                <w:color w:val="002060"/>
                <w:sz w:val="18"/>
                <w:szCs w:val="18"/>
              </w:rPr>
              <w:t>policy information on company website</w:t>
            </w:r>
          </w:p>
          <w:p w14:paraId="691139CA" w14:textId="468BE92D" w:rsidR="002905B7" w:rsidRPr="00425E34" w:rsidRDefault="00DF2D21" w:rsidP="002905B7">
            <w:pPr>
              <w:spacing w:before="120" w:after="120"/>
              <w:contextualSpacing/>
              <w:rPr>
                <w:rFonts w:ascii="Arial" w:hAnsi="Arial" w:cs="Arial"/>
                <w:color w:val="002060"/>
                <w:sz w:val="14"/>
                <w:szCs w:val="14"/>
              </w:rPr>
            </w:pPr>
            <w:r w:rsidRPr="00DF2D21">
              <w:rPr>
                <w:rFonts w:ascii="Arial" w:hAnsi="Arial" w:cs="Arial"/>
                <w:color w:val="002060"/>
                <w:sz w:val="14"/>
                <w:szCs w:val="14"/>
              </w:rPr>
              <w:t>Find fund / asset management companies that publish information about their sustainable and responsible investment strategies on their company website.</w:t>
            </w:r>
          </w:p>
        </w:tc>
        <w:tc>
          <w:tcPr>
            <w:tcW w:w="1624" w:type="dxa"/>
            <w:noWrap/>
            <w:vAlign w:val="center"/>
            <w:hideMark/>
          </w:tcPr>
          <w:p w14:paraId="54E2E335" w14:textId="77777777" w:rsidR="002905B7" w:rsidRPr="00425E34" w:rsidRDefault="002905B7" w:rsidP="002905B7">
            <w:pPr>
              <w:spacing w:before="120" w:after="120"/>
              <w:jc w:val="center"/>
              <w:rPr>
                <w:rFonts w:ascii="Arial" w:hAnsi="Arial" w:cs="Arial"/>
                <w:color w:val="002060"/>
                <w:sz w:val="16"/>
                <w:szCs w:val="16"/>
              </w:rPr>
            </w:pPr>
            <w:r w:rsidRPr="00425E34">
              <w:rPr>
                <w:rFonts w:ascii="Arial" w:hAnsi="Arial" w:cs="Arial"/>
                <w:color w:val="002060"/>
                <w:sz w:val="16"/>
                <w:szCs w:val="16"/>
              </w:rPr>
              <w:t>Transparency</w:t>
            </w:r>
          </w:p>
        </w:tc>
      </w:tr>
      <w:tr w:rsidR="002905B7" w:rsidRPr="00425E34" w14:paraId="477815E9" w14:textId="77777777" w:rsidTr="0071431F">
        <w:trPr>
          <w:trHeight w:val="297"/>
          <w:jc w:val="center"/>
        </w:trPr>
        <w:tc>
          <w:tcPr>
            <w:tcW w:w="7392" w:type="dxa"/>
            <w:noWrap/>
            <w:hideMark/>
          </w:tcPr>
          <w:p w14:paraId="0F4CE3EF" w14:textId="55BF6171"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Full SRI </w:t>
            </w:r>
            <w:r w:rsidR="005433F8">
              <w:rPr>
                <w:rFonts w:ascii="Arial" w:hAnsi="Arial" w:cs="Arial"/>
                <w:b/>
                <w:bCs/>
                <w:color w:val="002060"/>
                <w:sz w:val="18"/>
                <w:szCs w:val="18"/>
              </w:rPr>
              <w:t xml:space="preserve">/ responsible ownership </w:t>
            </w:r>
            <w:r w:rsidRPr="00425E34">
              <w:rPr>
                <w:rFonts w:ascii="Arial" w:hAnsi="Arial" w:cs="Arial"/>
                <w:b/>
                <w:bCs/>
                <w:color w:val="002060"/>
                <w:sz w:val="18"/>
                <w:szCs w:val="18"/>
              </w:rPr>
              <w:t>policy information available on request</w:t>
            </w:r>
          </w:p>
          <w:p w14:paraId="13D0FC47" w14:textId="54A8DAB6" w:rsidR="002905B7" w:rsidRPr="00425E34" w:rsidRDefault="00DF2D21" w:rsidP="002905B7">
            <w:pPr>
              <w:rPr>
                <w:rFonts w:ascii="Arial" w:hAnsi="Arial" w:cs="Arial"/>
                <w:color w:val="002060"/>
                <w:sz w:val="14"/>
                <w:szCs w:val="14"/>
              </w:rPr>
            </w:pPr>
            <w:r w:rsidRPr="00DF2D21">
              <w:rPr>
                <w:rFonts w:ascii="Arial" w:hAnsi="Arial" w:cs="Arial"/>
                <w:color w:val="002060"/>
                <w:sz w:val="14"/>
                <w:szCs w:val="14"/>
              </w:rPr>
              <w:t>Find fund / asset management companies that will supply information about their sustainable and responsible investment activity on request.</w:t>
            </w:r>
          </w:p>
        </w:tc>
        <w:tc>
          <w:tcPr>
            <w:tcW w:w="1624" w:type="dxa"/>
            <w:noWrap/>
            <w:vAlign w:val="center"/>
            <w:hideMark/>
          </w:tcPr>
          <w:p w14:paraId="536AE8F6"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Transparency</w:t>
            </w:r>
          </w:p>
        </w:tc>
      </w:tr>
      <w:tr w:rsidR="002905B7" w:rsidRPr="00425E34" w14:paraId="1278E4C7" w14:textId="77777777" w:rsidTr="0071431F">
        <w:trPr>
          <w:trHeight w:val="297"/>
          <w:jc w:val="center"/>
        </w:trPr>
        <w:tc>
          <w:tcPr>
            <w:tcW w:w="7392" w:type="dxa"/>
            <w:noWrap/>
            <w:hideMark/>
          </w:tcPr>
          <w:p w14:paraId="64ED5EBD" w14:textId="08AD6ADA"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Just Transition policy on website (AFM </w:t>
            </w:r>
            <w:r w:rsidR="00BD5D59"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0158635D" w14:textId="6C16A01A" w:rsidR="002905B7" w:rsidRPr="00425E34" w:rsidRDefault="00CF0F03" w:rsidP="002905B7">
            <w:pPr>
              <w:rPr>
                <w:rFonts w:ascii="Arial" w:hAnsi="Arial" w:cs="Arial"/>
                <w:color w:val="002060"/>
                <w:sz w:val="14"/>
                <w:szCs w:val="14"/>
              </w:rPr>
            </w:pPr>
            <w:r w:rsidRPr="00CF0F03">
              <w:rPr>
                <w:rFonts w:ascii="Arial" w:hAnsi="Arial" w:cs="Arial"/>
                <w:color w:val="002060"/>
                <w:sz w:val="14"/>
                <w:szCs w:val="14"/>
              </w:rPr>
              <w:t xml:space="preserve">This fund / asset management company has published information on their website about the delivery of a 'just transition' - </w:t>
            </w:r>
            <w:r w:rsidR="00C65ADD" w:rsidRPr="00CF0F03">
              <w:rPr>
                <w:rFonts w:ascii="Arial" w:hAnsi="Arial" w:cs="Arial"/>
                <w:color w:val="002060"/>
                <w:sz w:val="14"/>
                <w:szCs w:val="14"/>
              </w:rPr>
              <w:t>i.e.</w:t>
            </w:r>
            <w:r w:rsidRPr="00CF0F03">
              <w:rPr>
                <w:rFonts w:ascii="Arial" w:hAnsi="Arial" w:cs="Arial"/>
                <w:color w:val="002060"/>
                <w:sz w:val="14"/>
                <w:szCs w:val="14"/>
              </w:rPr>
              <w:t xml:space="preserve"> the delivery of the necessary shift to a sustainable future that takes full account of social implications - how change effects people. See </w:t>
            </w:r>
            <w:r w:rsidR="00C65ADD" w:rsidRPr="00CF0F03">
              <w:rPr>
                <w:rFonts w:ascii="Arial" w:hAnsi="Arial" w:cs="Arial"/>
                <w:color w:val="002060"/>
                <w:sz w:val="14"/>
                <w:szCs w:val="14"/>
              </w:rPr>
              <w:t>e.g.</w:t>
            </w:r>
            <w:r w:rsidRPr="00CF0F03">
              <w:rPr>
                <w:rFonts w:ascii="Arial" w:hAnsi="Arial" w:cs="Arial"/>
                <w:color w:val="002060"/>
                <w:sz w:val="14"/>
                <w:szCs w:val="14"/>
              </w:rPr>
              <w:t xml:space="preserve"> https://www.unepfi.org/social-issues/just-transition/ or LSE Grantham</w:t>
            </w:r>
          </w:p>
        </w:tc>
        <w:tc>
          <w:tcPr>
            <w:tcW w:w="1624" w:type="dxa"/>
            <w:noWrap/>
            <w:vAlign w:val="center"/>
            <w:hideMark/>
          </w:tcPr>
          <w:p w14:paraId="36E88D13"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Transparency</w:t>
            </w:r>
          </w:p>
        </w:tc>
      </w:tr>
      <w:tr w:rsidR="002905B7" w:rsidRPr="00425E34" w14:paraId="12D3E886" w14:textId="77777777" w:rsidTr="0071431F">
        <w:trPr>
          <w:trHeight w:val="297"/>
          <w:jc w:val="center"/>
        </w:trPr>
        <w:tc>
          <w:tcPr>
            <w:tcW w:w="7392" w:type="dxa"/>
            <w:noWrap/>
            <w:hideMark/>
          </w:tcPr>
          <w:p w14:paraId="42ED6130" w14:textId="649D7DE0"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Publish full voting record (AFM </w:t>
            </w:r>
            <w:r w:rsidR="00C65ADD"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27B63F70" w14:textId="181DC46D" w:rsidR="002905B7" w:rsidRPr="00425E34" w:rsidRDefault="00CF0F03" w:rsidP="002905B7">
            <w:pPr>
              <w:rPr>
                <w:rFonts w:ascii="Arial" w:hAnsi="Arial" w:cs="Arial"/>
                <w:color w:val="002060"/>
                <w:sz w:val="14"/>
                <w:szCs w:val="14"/>
              </w:rPr>
            </w:pPr>
            <w:r w:rsidRPr="00CF0F03">
              <w:rPr>
                <w:rFonts w:ascii="Arial" w:hAnsi="Arial" w:cs="Arial"/>
                <w:color w:val="002060"/>
                <w:sz w:val="14"/>
                <w:szCs w:val="14"/>
              </w:rPr>
              <w:t>Fund / asset management companies that publish a full record of how they vote their shares at AGMs (annual general meetings) and EGMs (extraordinary general meetings). Voting strategies have an important role to play encouraging higher environmental, social and governance standards.</w:t>
            </w:r>
          </w:p>
        </w:tc>
        <w:tc>
          <w:tcPr>
            <w:tcW w:w="1624" w:type="dxa"/>
            <w:noWrap/>
            <w:vAlign w:val="center"/>
            <w:hideMark/>
          </w:tcPr>
          <w:p w14:paraId="15AC6CBA"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Transparency</w:t>
            </w:r>
          </w:p>
        </w:tc>
      </w:tr>
      <w:tr w:rsidR="002905B7" w:rsidRPr="00425E34" w14:paraId="0CAC34F5" w14:textId="77777777" w:rsidTr="0071431F">
        <w:trPr>
          <w:trHeight w:val="297"/>
          <w:jc w:val="center"/>
        </w:trPr>
        <w:tc>
          <w:tcPr>
            <w:tcW w:w="7392" w:type="dxa"/>
            <w:noWrap/>
            <w:hideMark/>
          </w:tcPr>
          <w:p w14:paraId="668C250F" w14:textId="6BC8F9D7"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Sustainability transition plan publicly available (AFM </w:t>
            </w:r>
            <w:r w:rsidR="00C65ADD"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29769C1F" w14:textId="48F9FF80" w:rsidR="002905B7" w:rsidRPr="00425E34" w:rsidRDefault="008A6F5D" w:rsidP="002905B7">
            <w:pPr>
              <w:rPr>
                <w:rFonts w:ascii="Arial" w:hAnsi="Arial" w:cs="Arial"/>
                <w:color w:val="002060"/>
                <w:sz w:val="14"/>
                <w:szCs w:val="14"/>
              </w:rPr>
            </w:pPr>
            <w:r w:rsidRPr="008A6F5D">
              <w:rPr>
                <w:rFonts w:ascii="Arial" w:hAnsi="Arial" w:cs="Arial"/>
                <w:color w:val="002060"/>
                <w:sz w:val="14"/>
                <w:szCs w:val="14"/>
              </w:rPr>
              <w:t>This fund / asset management company has published a plan that explains how they are to become a sustainable business - without significant negative environmental or social impacts.</w:t>
            </w:r>
          </w:p>
        </w:tc>
        <w:tc>
          <w:tcPr>
            <w:tcW w:w="1624" w:type="dxa"/>
            <w:noWrap/>
            <w:vAlign w:val="center"/>
            <w:hideMark/>
          </w:tcPr>
          <w:p w14:paraId="46502BC6"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Transparency</w:t>
            </w:r>
          </w:p>
        </w:tc>
      </w:tr>
      <w:tr w:rsidR="002905B7" w:rsidRPr="00425E34" w14:paraId="467F4E3C" w14:textId="77777777" w:rsidTr="0071431F">
        <w:trPr>
          <w:trHeight w:val="297"/>
          <w:jc w:val="center"/>
        </w:trPr>
        <w:tc>
          <w:tcPr>
            <w:tcW w:w="7392" w:type="dxa"/>
            <w:noWrap/>
            <w:hideMark/>
          </w:tcPr>
          <w:p w14:paraId="45784F4E" w14:textId="784B634F"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t xml:space="preserve">Paris Alignment plan publicly available (AFM </w:t>
            </w:r>
            <w:r w:rsidR="00C65ADD" w:rsidRPr="00425E34">
              <w:rPr>
                <w:rFonts w:ascii="Arial" w:hAnsi="Arial" w:cs="Arial"/>
                <w:b/>
                <w:bCs/>
                <w:color w:val="002060"/>
                <w:sz w:val="18"/>
                <w:szCs w:val="18"/>
              </w:rPr>
              <w:t>companywide</w:t>
            </w:r>
            <w:r w:rsidRPr="00425E34">
              <w:rPr>
                <w:rFonts w:ascii="Arial" w:hAnsi="Arial" w:cs="Arial"/>
                <w:b/>
                <w:bCs/>
                <w:color w:val="002060"/>
                <w:sz w:val="18"/>
                <w:szCs w:val="18"/>
              </w:rPr>
              <w:t>)</w:t>
            </w:r>
          </w:p>
          <w:p w14:paraId="338734EF" w14:textId="377782EC" w:rsidR="002905B7" w:rsidRPr="00425E34" w:rsidRDefault="008A6F5D" w:rsidP="002905B7">
            <w:pPr>
              <w:rPr>
                <w:rFonts w:ascii="Arial" w:hAnsi="Arial" w:cs="Arial"/>
                <w:color w:val="002060"/>
                <w:sz w:val="14"/>
                <w:szCs w:val="14"/>
              </w:rPr>
            </w:pPr>
            <w:r w:rsidRPr="008A6F5D">
              <w:rPr>
                <w:rFonts w:ascii="Arial" w:hAnsi="Arial" w:cs="Arial"/>
                <w:color w:val="002060"/>
                <w:sz w:val="14"/>
                <w:szCs w:val="14"/>
              </w:rPr>
              <w:t>This fund / asset management company has published a plan that explains how they will align to the climate change commitments made at the Paris Climate Talks, COP21.</w:t>
            </w:r>
          </w:p>
        </w:tc>
        <w:tc>
          <w:tcPr>
            <w:tcW w:w="1624" w:type="dxa"/>
            <w:noWrap/>
            <w:vAlign w:val="center"/>
            <w:hideMark/>
          </w:tcPr>
          <w:p w14:paraId="6506873E"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Transparency</w:t>
            </w:r>
          </w:p>
        </w:tc>
      </w:tr>
      <w:tr w:rsidR="002905B7" w:rsidRPr="00425E34" w14:paraId="573300A6" w14:textId="77777777" w:rsidTr="0071431F">
        <w:trPr>
          <w:trHeight w:val="297"/>
          <w:jc w:val="center"/>
        </w:trPr>
        <w:tc>
          <w:tcPr>
            <w:tcW w:w="7392" w:type="dxa"/>
            <w:noWrap/>
            <w:hideMark/>
          </w:tcPr>
          <w:p w14:paraId="1CE91F2D" w14:textId="7F2DBE8A" w:rsidR="002905B7" w:rsidRPr="00425E34" w:rsidRDefault="002905B7" w:rsidP="002905B7">
            <w:pPr>
              <w:rPr>
                <w:rFonts w:ascii="Arial" w:hAnsi="Arial" w:cs="Arial"/>
                <w:b/>
                <w:bCs/>
                <w:color w:val="002060"/>
                <w:sz w:val="18"/>
                <w:szCs w:val="18"/>
              </w:rPr>
            </w:pPr>
            <w:r w:rsidRPr="00425E34">
              <w:rPr>
                <w:rFonts w:ascii="Arial" w:hAnsi="Arial" w:cs="Arial"/>
                <w:b/>
                <w:bCs/>
                <w:color w:val="002060"/>
                <w:sz w:val="18"/>
                <w:szCs w:val="18"/>
              </w:rPr>
              <w:lastRenderedPageBreak/>
              <w:t>Net Zero transition plan publicly available (AFM companywide)</w:t>
            </w:r>
          </w:p>
          <w:p w14:paraId="365DD0D9" w14:textId="40EBD888" w:rsidR="002905B7" w:rsidRPr="00425E34" w:rsidRDefault="008A6F5D" w:rsidP="002905B7">
            <w:pPr>
              <w:rPr>
                <w:rFonts w:ascii="Arial" w:hAnsi="Arial" w:cs="Arial"/>
                <w:color w:val="002060"/>
                <w:sz w:val="14"/>
                <w:szCs w:val="14"/>
              </w:rPr>
            </w:pPr>
            <w:r w:rsidRPr="008A6F5D">
              <w:rPr>
                <w:rFonts w:ascii="Arial" w:hAnsi="Arial" w:cs="Arial"/>
                <w:color w:val="002060"/>
                <w:sz w:val="14"/>
                <w:szCs w:val="14"/>
              </w:rPr>
              <w:t>This fund / asset management company has published a plan that explains how they are going to achieve net zero greenhouse gas / CO2e emissions.</w:t>
            </w:r>
          </w:p>
        </w:tc>
        <w:tc>
          <w:tcPr>
            <w:tcW w:w="1624" w:type="dxa"/>
            <w:noWrap/>
            <w:vAlign w:val="center"/>
            <w:hideMark/>
          </w:tcPr>
          <w:p w14:paraId="4821E3F5" w14:textId="77777777" w:rsidR="002905B7" w:rsidRPr="00425E34" w:rsidRDefault="002905B7" w:rsidP="002905B7">
            <w:pPr>
              <w:jc w:val="center"/>
              <w:rPr>
                <w:rFonts w:ascii="Arial" w:hAnsi="Arial" w:cs="Arial"/>
                <w:color w:val="002060"/>
                <w:sz w:val="16"/>
                <w:szCs w:val="16"/>
              </w:rPr>
            </w:pPr>
            <w:r w:rsidRPr="00425E34">
              <w:rPr>
                <w:rFonts w:ascii="Arial" w:hAnsi="Arial" w:cs="Arial"/>
                <w:color w:val="002060"/>
                <w:sz w:val="16"/>
                <w:szCs w:val="16"/>
              </w:rPr>
              <w:t>Transparency</w:t>
            </w:r>
          </w:p>
        </w:tc>
      </w:tr>
      <w:tr w:rsidR="005433F8" w:rsidRPr="00425E34" w14:paraId="06703F0D" w14:textId="77777777" w:rsidTr="0071431F">
        <w:trPr>
          <w:trHeight w:val="297"/>
          <w:jc w:val="center"/>
        </w:trPr>
        <w:tc>
          <w:tcPr>
            <w:tcW w:w="7392" w:type="dxa"/>
            <w:noWrap/>
          </w:tcPr>
          <w:p w14:paraId="4061C66D" w14:textId="62A06557" w:rsidR="005433F8" w:rsidRDefault="005433F8" w:rsidP="005433F8">
            <w:pPr>
              <w:rPr>
                <w:rFonts w:ascii="Arial" w:hAnsi="Arial" w:cs="Arial"/>
                <w:b/>
                <w:bCs/>
                <w:color w:val="002060"/>
                <w:sz w:val="18"/>
                <w:szCs w:val="18"/>
              </w:rPr>
            </w:pPr>
            <w:r>
              <w:rPr>
                <w:rFonts w:ascii="Arial" w:hAnsi="Arial" w:cs="Arial"/>
                <w:b/>
                <w:bCs/>
                <w:color w:val="002060"/>
                <w:sz w:val="18"/>
                <w:szCs w:val="18"/>
              </w:rPr>
              <w:t>Dialshifter statement</w:t>
            </w:r>
          </w:p>
          <w:p w14:paraId="4E7A617F" w14:textId="600BE04A" w:rsidR="005433F8" w:rsidRPr="00425E34" w:rsidRDefault="00D06E38" w:rsidP="005433F8">
            <w:pPr>
              <w:rPr>
                <w:rFonts w:ascii="Arial" w:hAnsi="Arial" w:cs="Arial"/>
                <w:b/>
                <w:bCs/>
                <w:color w:val="002060"/>
                <w:sz w:val="18"/>
                <w:szCs w:val="18"/>
              </w:rPr>
            </w:pPr>
            <w:r w:rsidRPr="00D06E38">
              <w:rPr>
                <w:rFonts w:ascii="Arial" w:hAnsi="Arial" w:cs="Arial"/>
                <w:color w:val="002060"/>
                <w:sz w:val="14"/>
                <w:szCs w:val="14"/>
              </w:rPr>
              <w:t>Find fund / asset management companies that have supplied Dialshifter information. See Dialshifter tab within record for more information.</w:t>
            </w:r>
          </w:p>
        </w:tc>
        <w:tc>
          <w:tcPr>
            <w:tcW w:w="1624" w:type="dxa"/>
            <w:noWrap/>
            <w:vAlign w:val="center"/>
          </w:tcPr>
          <w:p w14:paraId="47FB1562" w14:textId="7B92F9E2" w:rsidR="005433F8" w:rsidRPr="00425E34" w:rsidRDefault="005433F8" w:rsidP="002905B7">
            <w:pPr>
              <w:jc w:val="center"/>
              <w:rPr>
                <w:rFonts w:ascii="Arial" w:hAnsi="Arial" w:cs="Arial"/>
                <w:color w:val="002060"/>
                <w:sz w:val="16"/>
                <w:szCs w:val="16"/>
              </w:rPr>
            </w:pPr>
            <w:r w:rsidRPr="00425E34">
              <w:rPr>
                <w:rFonts w:ascii="Arial" w:hAnsi="Arial" w:cs="Arial"/>
                <w:color w:val="002060"/>
                <w:sz w:val="16"/>
                <w:szCs w:val="16"/>
              </w:rPr>
              <w:t>Transparency</w:t>
            </w:r>
          </w:p>
        </w:tc>
      </w:tr>
    </w:tbl>
    <w:p w14:paraId="29C7B805" w14:textId="727259F7" w:rsidR="00077C62" w:rsidRPr="00425E34" w:rsidRDefault="00077C62" w:rsidP="0071431F">
      <w:pPr>
        <w:rPr>
          <w:rFonts w:ascii="Arial" w:hAnsi="Arial" w:cs="Arial"/>
          <w:color w:val="002060"/>
        </w:rPr>
      </w:pPr>
    </w:p>
    <w:sectPr w:rsidR="00077C62" w:rsidRPr="00425E3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1C77" w14:textId="77777777" w:rsidR="0096670D" w:rsidRDefault="0096670D" w:rsidP="00105FA0">
      <w:pPr>
        <w:spacing w:after="0" w:line="240" w:lineRule="auto"/>
      </w:pPr>
      <w:r>
        <w:separator/>
      </w:r>
    </w:p>
  </w:endnote>
  <w:endnote w:type="continuationSeparator" w:id="0">
    <w:p w14:paraId="3B68F518" w14:textId="77777777" w:rsidR="0096670D" w:rsidRDefault="0096670D" w:rsidP="00105FA0">
      <w:pPr>
        <w:spacing w:after="0" w:line="240" w:lineRule="auto"/>
      </w:pPr>
      <w:r>
        <w:continuationSeparator/>
      </w:r>
    </w:p>
  </w:endnote>
  <w:endnote w:type="continuationNotice" w:id="1">
    <w:p w14:paraId="4F147DD4" w14:textId="77777777" w:rsidR="0096670D" w:rsidRDefault="00966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31EB" w14:textId="77777777" w:rsidR="00105FA0" w:rsidRDefault="00105FA0" w:rsidP="00105FA0">
    <w:pPr>
      <w:pStyle w:val="Footer"/>
      <w:jc w:val="center"/>
      <w:rPr>
        <w:color w:val="002060"/>
        <w:sz w:val="18"/>
        <w:szCs w:val="18"/>
      </w:rPr>
    </w:pPr>
  </w:p>
  <w:p w14:paraId="10B0639D" w14:textId="77777777" w:rsidR="00105FA0" w:rsidRDefault="00105FA0" w:rsidP="00105FA0">
    <w:pPr>
      <w:pStyle w:val="Footer"/>
      <w:jc w:val="center"/>
      <w:rPr>
        <w:color w:val="002060"/>
        <w:sz w:val="18"/>
        <w:szCs w:val="18"/>
      </w:rPr>
    </w:pPr>
  </w:p>
  <w:p w14:paraId="44F121B3" w14:textId="0CC71545" w:rsidR="00105FA0" w:rsidRPr="003B1F20" w:rsidRDefault="00105FA0" w:rsidP="00105FA0">
    <w:pPr>
      <w:pStyle w:val="Footer"/>
      <w:jc w:val="center"/>
      <w:rPr>
        <w:color w:val="002060"/>
        <w:sz w:val="18"/>
        <w:szCs w:val="18"/>
      </w:rPr>
    </w:pPr>
    <w:r w:rsidRPr="003B1F20">
      <w:rPr>
        <w:color w:val="002060"/>
        <w:sz w:val="18"/>
        <w:szCs w:val="18"/>
      </w:rPr>
      <w:t xml:space="preserve">Information correct as at </w:t>
    </w:r>
    <w:r w:rsidR="0020327D">
      <w:rPr>
        <w:color w:val="002060"/>
        <w:sz w:val="18"/>
        <w:szCs w:val="18"/>
      </w:rPr>
      <w:t>November 2025</w:t>
    </w:r>
  </w:p>
  <w:p w14:paraId="0B0226F5" w14:textId="77777777" w:rsidR="00105FA0" w:rsidRDefault="00105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42620" w14:textId="77777777" w:rsidR="0096670D" w:rsidRDefault="0096670D" w:rsidP="00105FA0">
      <w:pPr>
        <w:spacing w:after="0" w:line="240" w:lineRule="auto"/>
      </w:pPr>
      <w:r>
        <w:separator/>
      </w:r>
    </w:p>
  </w:footnote>
  <w:footnote w:type="continuationSeparator" w:id="0">
    <w:p w14:paraId="6512285B" w14:textId="77777777" w:rsidR="0096670D" w:rsidRDefault="0096670D" w:rsidP="00105FA0">
      <w:pPr>
        <w:spacing w:after="0" w:line="240" w:lineRule="auto"/>
      </w:pPr>
      <w:r>
        <w:continuationSeparator/>
      </w:r>
    </w:p>
  </w:footnote>
  <w:footnote w:type="continuationNotice" w:id="1">
    <w:p w14:paraId="001ED947" w14:textId="77777777" w:rsidR="0096670D" w:rsidRDefault="009667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DB8A" w14:textId="5EA9DEB7" w:rsidR="00105FA0" w:rsidRDefault="00105FA0">
    <w:pPr>
      <w:pStyle w:val="Header"/>
    </w:pPr>
    <w:r>
      <w:rPr>
        <w:noProof/>
      </w:rPr>
      <w:drawing>
        <wp:anchor distT="0" distB="0" distL="114300" distR="114300" simplePos="0" relativeHeight="251658240" behindDoc="0" locked="0" layoutInCell="1" allowOverlap="1" wp14:anchorId="35D1EB6C" wp14:editId="7C4B7E5A">
          <wp:simplePos x="0" y="0"/>
          <wp:positionH relativeFrom="column">
            <wp:posOffset>1815443</wp:posOffset>
          </wp:positionH>
          <wp:positionV relativeFrom="paragraph">
            <wp:posOffset>-119380</wp:posOffset>
          </wp:positionV>
          <wp:extent cx="1913255" cy="372110"/>
          <wp:effectExtent l="0" t="0" r="0" b="8890"/>
          <wp:wrapThrough wrapText="bothSides">
            <wp:wrapPolygon edited="0">
              <wp:start x="0" y="0"/>
              <wp:lineTo x="0" y="21010"/>
              <wp:lineTo x="21292" y="21010"/>
              <wp:lineTo x="21292" y="0"/>
              <wp:lineTo x="0" y="0"/>
            </wp:wrapPolygon>
          </wp:wrapThrough>
          <wp:docPr id="904223272"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23272" name="Picture 1" descr="A black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13255" cy="37211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1B"/>
    <w:rsid w:val="00012AA6"/>
    <w:rsid w:val="00016761"/>
    <w:rsid w:val="00017554"/>
    <w:rsid w:val="0002148F"/>
    <w:rsid w:val="00021919"/>
    <w:rsid w:val="00040465"/>
    <w:rsid w:val="0004208B"/>
    <w:rsid w:val="0004373E"/>
    <w:rsid w:val="00063F72"/>
    <w:rsid w:val="0007291D"/>
    <w:rsid w:val="000734A1"/>
    <w:rsid w:val="00074273"/>
    <w:rsid w:val="00077181"/>
    <w:rsid w:val="00077C62"/>
    <w:rsid w:val="00081632"/>
    <w:rsid w:val="000A494D"/>
    <w:rsid w:val="000E0FBE"/>
    <w:rsid w:val="000E4FD1"/>
    <w:rsid w:val="000F0539"/>
    <w:rsid w:val="00103423"/>
    <w:rsid w:val="00105FA0"/>
    <w:rsid w:val="00107620"/>
    <w:rsid w:val="00117A66"/>
    <w:rsid w:val="00122844"/>
    <w:rsid w:val="00122B75"/>
    <w:rsid w:val="001239E8"/>
    <w:rsid w:val="001241F5"/>
    <w:rsid w:val="00150969"/>
    <w:rsid w:val="00174BB4"/>
    <w:rsid w:val="001B0C5A"/>
    <w:rsid w:val="001B3B7A"/>
    <w:rsid w:val="001E1CE3"/>
    <w:rsid w:val="001E6231"/>
    <w:rsid w:val="001E78D5"/>
    <w:rsid w:val="001E7BCC"/>
    <w:rsid w:val="0020327D"/>
    <w:rsid w:val="00227AEC"/>
    <w:rsid w:val="00234D14"/>
    <w:rsid w:val="00246A8C"/>
    <w:rsid w:val="002506E5"/>
    <w:rsid w:val="002615F5"/>
    <w:rsid w:val="00277BDC"/>
    <w:rsid w:val="00285E24"/>
    <w:rsid w:val="002905B7"/>
    <w:rsid w:val="0029372D"/>
    <w:rsid w:val="002A6D89"/>
    <w:rsid w:val="002C65D8"/>
    <w:rsid w:val="002D7BAE"/>
    <w:rsid w:val="002E1F43"/>
    <w:rsid w:val="00300B53"/>
    <w:rsid w:val="00304D7E"/>
    <w:rsid w:val="00317DB7"/>
    <w:rsid w:val="00320D1E"/>
    <w:rsid w:val="00321AE5"/>
    <w:rsid w:val="00325FAF"/>
    <w:rsid w:val="00341AC7"/>
    <w:rsid w:val="00347ACB"/>
    <w:rsid w:val="00365074"/>
    <w:rsid w:val="003676EE"/>
    <w:rsid w:val="003716EC"/>
    <w:rsid w:val="00372E10"/>
    <w:rsid w:val="00374B3C"/>
    <w:rsid w:val="003766D6"/>
    <w:rsid w:val="003E7099"/>
    <w:rsid w:val="00425E34"/>
    <w:rsid w:val="0042664A"/>
    <w:rsid w:val="00447BA0"/>
    <w:rsid w:val="004507A8"/>
    <w:rsid w:val="004569EE"/>
    <w:rsid w:val="004900F1"/>
    <w:rsid w:val="004A2464"/>
    <w:rsid w:val="004B57A8"/>
    <w:rsid w:val="004B73E9"/>
    <w:rsid w:val="004C16A9"/>
    <w:rsid w:val="004C3886"/>
    <w:rsid w:val="004D6CA5"/>
    <w:rsid w:val="00511E43"/>
    <w:rsid w:val="00512A66"/>
    <w:rsid w:val="005231F9"/>
    <w:rsid w:val="005304A7"/>
    <w:rsid w:val="00536AB4"/>
    <w:rsid w:val="00540CF6"/>
    <w:rsid w:val="005433F8"/>
    <w:rsid w:val="005512CA"/>
    <w:rsid w:val="00551BC5"/>
    <w:rsid w:val="005663F6"/>
    <w:rsid w:val="00572351"/>
    <w:rsid w:val="00584BD8"/>
    <w:rsid w:val="005B692C"/>
    <w:rsid w:val="005C2619"/>
    <w:rsid w:val="005D5868"/>
    <w:rsid w:val="005E146A"/>
    <w:rsid w:val="005F09D4"/>
    <w:rsid w:val="005F733B"/>
    <w:rsid w:val="00603703"/>
    <w:rsid w:val="006069E3"/>
    <w:rsid w:val="006133AF"/>
    <w:rsid w:val="00614979"/>
    <w:rsid w:val="00614E22"/>
    <w:rsid w:val="00646902"/>
    <w:rsid w:val="006471E5"/>
    <w:rsid w:val="00647519"/>
    <w:rsid w:val="00652BA4"/>
    <w:rsid w:val="006A313E"/>
    <w:rsid w:val="006B4D41"/>
    <w:rsid w:val="006C61A3"/>
    <w:rsid w:val="006E7FDB"/>
    <w:rsid w:val="006F0AA2"/>
    <w:rsid w:val="00710E04"/>
    <w:rsid w:val="0071431F"/>
    <w:rsid w:val="00726879"/>
    <w:rsid w:val="0073466F"/>
    <w:rsid w:val="00742AFD"/>
    <w:rsid w:val="007523A7"/>
    <w:rsid w:val="00757657"/>
    <w:rsid w:val="007577ED"/>
    <w:rsid w:val="0076700C"/>
    <w:rsid w:val="0077155A"/>
    <w:rsid w:val="007A0641"/>
    <w:rsid w:val="007C70AA"/>
    <w:rsid w:val="007D16FC"/>
    <w:rsid w:val="00823311"/>
    <w:rsid w:val="00837384"/>
    <w:rsid w:val="008421BA"/>
    <w:rsid w:val="00850DF9"/>
    <w:rsid w:val="00856418"/>
    <w:rsid w:val="00861AB6"/>
    <w:rsid w:val="008820EC"/>
    <w:rsid w:val="00883720"/>
    <w:rsid w:val="0089570C"/>
    <w:rsid w:val="0089790E"/>
    <w:rsid w:val="008A321B"/>
    <w:rsid w:val="008A6F5D"/>
    <w:rsid w:val="008C4EE3"/>
    <w:rsid w:val="008F425A"/>
    <w:rsid w:val="0091530D"/>
    <w:rsid w:val="00933B1E"/>
    <w:rsid w:val="00936FDC"/>
    <w:rsid w:val="00937094"/>
    <w:rsid w:val="0094295B"/>
    <w:rsid w:val="0096670D"/>
    <w:rsid w:val="00966EE9"/>
    <w:rsid w:val="009940A8"/>
    <w:rsid w:val="009A07BB"/>
    <w:rsid w:val="009B505A"/>
    <w:rsid w:val="009C337F"/>
    <w:rsid w:val="009D3BB3"/>
    <w:rsid w:val="00A37E39"/>
    <w:rsid w:val="00A53C62"/>
    <w:rsid w:val="00A63692"/>
    <w:rsid w:val="00A80E6D"/>
    <w:rsid w:val="00A834E1"/>
    <w:rsid w:val="00A9556B"/>
    <w:rsid w:val="00A96311"/>
    <w:rsid w:val="00AB743C"/>
    <w:rsid w:val="00AF6EF9"/>
    <w:rsid w:val="00B15BF4"/>
    <w:rsid w:val="00B26854"/>
    <w:rsid w:val="00B31354"/>
    <w:rsid w:val="00B50B4D"/>
    <w:rsid w:val="00B5194A"/>
    <w:rsid w:val="00B60227"/>
    <w:rsid w:val="00B6220E"/>
    <w:rsid w:val="00B73CC6"/>
    <w:rsid w:val="00B7679E"/>
    <w:rsid w:val="00BB1D1A"/>
    <w:rsid w:val="00BD5D59"/>
    <w:rsid w:val="00BE411D"/>
    <w:rsid w:val="00BE6B21"/>
    <w:rsid w:val="00BF2EA9"/>
    <w:rsid w:val="00BF31AB"/>
    <w:rsid w:val="00C02485"/>
    <w:rsid w:val="00C11FF1"/>
    <w:rsid w:val="00C20A34"/>
    <w:rsid w:val="00C436CB"/>
    <w:rsid w:val="00C44BCE"/>
    <w:rsid w:val="00C44D5C"/>
    <w:rsid w:val="00C464BE"/>
    <w:rsid w:val="00C46ED0"/>
    <w:rsid w:val="00C508FA"/>
    <w:rsid w:val="00C57ADA"/>
    <w:rsid w:val="00C65ADD"/>
    <w:rsid w:val="00C6663A"/>
    <w:rsid w:val="00C74292"/>
    <w:rsid w:val="00C958DB"/>
    <w:rsid w:val="00CC1B00"/>
    <w:rsid w:val="00CD3ACF"/>
    <w:rsid w:val="00CE4B9F"/>
    <w:rsid w:val="00CF0F03"/>
    <w:rsid w:val="00CF37E5"/>
    <w:rsid w:val="00CF4478"/>
    <w:rsid w:val="00D00F37"/>
    <w:rsid w:val="00D06E38"/>
    <w:rsid w:val="00D07030"/>
    <w:rsid w:val="00D10DD5"/>
    <w:rsid w:val="00D211A7"/>
    <w:rsid w:val="00D30043"/>
    <w:rsid w:val="00D3173C"/>
    <w:rsid w:val="00D34817"/>
    <w:rsid w:val="00D358EF"/>
    <w:rsid w:val="00D560EF"/>
    <w:rsid w:val="00D6162F"/>
    <w:rsid w:val="00D63EC5"/>
    <w:rsid w:val="00DB4F3C"/>
    <w:rsid w:val="00DB62F1"/>
    <w:rsid w:val="00DC1503"/>
    <w:rsid w:val="00DD40B2"/>
    <w:rsid w:val="00DF0636"/>
    <w:rsid w:val="00DF2D21"/>
    <w:rsid w:val="00DF3468"/>
    <w:rsid w:val="00E0609C"/>
    <w:rsid w:val="00E10730"/>
    <w:rsid w:val="00E10B8A"/>
    <w:rsid w:val="00E4566A"/>
    <w:rsid w:val="00E52433"/>
    <w:rsid w:val="00E53021"/>
    <w:rsid w:val="00E54578"/>
    <w:rsid w:val="00E65498"/>
    <w:rsid w:val="00E74C62"/>
    <w:rsid w:val="00EB7A6B"/>
    <w:rsid w:val="00EC0447"/>
    <w:rsid w:val="00EC258F"/>
    <w:rsid w:val="00EC2E79"/>
    <w:rsid w:val="00EC40E7"/>
    <w:rsid w:val="00EC45D2"/>
    <w:rsid w:val="00ED2E3C"/>
    <w:rsid w:val="00EE073B"/>
    <w:rsid w:val="00EE4858"/>
    <w:rsid w:val="00EF56DF"/>
    <w:rsid w:val="00EF675F"/>
    <w:rsid w:val="00F03E19"/>
    <w:rsid w:val="00F06970"/>
    <w:rsid w:val="00F07E12"/>
    <w:rsid w:val="00F16150"/>
    <w:rsid w:val="00F256A8"/>
    <w:rsid w:val="00F4211D"/>
    <w:rsid w:val="00F46FE3"/>
    <w:rsid w:val="00F53FD1"/>
    <w:rsid w:val="00F74F2F"/>
    <w:rsid w:val="00F82300"/>
    <w:rsid w:val="00F845C5"/>
    <w:rsid w:val="00F85586"/>
    <w:rsid w:val="00F87D9B"/>
    <w:rsid w:val="00FB0C75"/>
    <w:rsid w:val="00FC0987"/>
    <w:rsid w:val="00FC16A5"/>
    <w:rsid w:val="00FC7F72"/>
    <w:rsid w:val="00FD7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D6D6"/>
  <w15:chartTrackingRefBased/>
  <w15:docId w15:val="{9426DD01-A6BA-447E-B81F-9C3F887B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21B"/>
    <w:rPr>
      <w:rFonts w:eastAsiaTheme="majorEastAsia" w:cstheme="majorBidi"/>
      <w:color w:val="272727" w:themeColor="text1" w:themeTint="D8"/>
    </w:rPr>
  </w:style>
  <w:style w:type="paragraph" w:styleId="Title">
    <w:name w:val="Title"/>
    <w:basedOn w:val="Normal"/>
    <w:next w:val="Normal"/>
    <w:link w:val="TitleChar"/>
    <w:uiPriority w:val="10"/>
    <w:qFormat/>
    <w:rsid w:val="008A3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21B"/>
    <w:pPr>
      <w:spacing w:before="160"/>
      <w:jc w:val="center"/>
    </w:pPr>
    <w:rPr>
      <w:i/>
      <w:iCs/>
      <w:color w:val="404040" w:themeColor="text1" w:themeTint="BF"/>
    </w:rPr>
  </w:style>
  <w:style w:type="character" w:customStyle="1" w:styleId="QuoteChar">
    <w:name w:val="Quote Char"/>
    <w:basedOn w:val="DefaultParagraphFont"/>
    <w:link w:val="Quote"/>
    <w:uiPriority w:val="29"/>
    <w:rsid w:val="008A321B"/>
    <w:rPr>
      <w:i/>
      <w:iCs/>
      <w:color w:val="404040" w:themeColor="text1" w:themeTint="BF"/>
    </w:rPr>
  </w:style>
  <w:style w:type="paragraph" w:styleId="ListParagraph">
    <w:name w:val="List Paragraph"/>
    <w:basedOn w:val="Normal"/>
    <w:uiPriority w:val="34"/>
    <w:qFormat/>
    <w:rsid w:val="008A321B"/>
    <w:pPr>
      <w:ind w:left="720"/>
      <w:contextualSpacing/>
    </w:pPr>
  </w:style>
  <w:style w:type="character" w:styleId="IntenseEmphasis">
    <w:name w:val="Intense Emphasis"/>
    <w:basedOn w:val="DefaultParagraphFont"/>
    <w:uiPriority w:val="21"/>
    <w:qFormat/>
    <w:rsid w:val="008A321B"/>
    <w:rPr>
      <w:i/>
      <w:iCs/>
      <w:color w:val="0F4761" w:themeColor="accent1" w:themeShade="BF"/>
    </w:rPr>
  </w:style>
  <w:style w:type="paragraph" w:styleId="IntenseQuote">
    <w:name w:val="Intense Quote"/>
    <w:basedOn w:val="Normal"/>
    <w:next w:val="Normal"/>
    <w:link w:val="IntenseQuoteChar"/>
    <w:uiPriority w:val="30"/>
    <w:qFormat/>
    <w:rsid w:val="008A3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21B"/>
    <w:rPr>
      <w:i/>
      <w:iCs/>
      <w:color w:val="0F4761" w:themeColor="accent1" w:themeShade="BF"/>
    </w:rPr>
  </w:style>
  <w:style w:type="character" w:styleId="IntenseReference">
    <w:name w:val="Intense Reference"/>
    <w:basedOn w:val="DefaultParagraphFont"/>
    <w:uiPriority w:val="32"/>
    <w:qFormat/>
    <w:rsid w:val="008A321B"/>
    <w:rPr>
      <w:b/>
      <w:bCs/>
      <w:smallCaps/>
      <w:color w:val="0F4761" w:themeColor="accent1" w:themeShade="BF"/>
      <w:spacing w:val="5"/>
    </w:rPr>
  </w:style>
  <w:style w:type="character" w:styleId="Hyperlink">
    <w:name w:val="Hyperlink"/>
    <w:basedOn w:val="DefaultParagraphFont"/>
    <w:uiPriority w:val="99"/>
    <w:semiHidden/>
    <w:unhideWhenUsed/>
    <w:rsid w:val="008A321B"/>
    <w:rPr>
      <w:color w:val="467886"/>
      <w:u w:val="single"/>
    </w:rPr>
  </w:style>
  <w:style w:type="character" w:styleId="FollowedHyperlink">
    <w:name w:val="FollowedHyperlink"/>
    <w:basedOn w:val="DefaultParagraphFont"/>
    <w:uiPriority w:val="99"/>
    <w:semiHidden/>
    <w:unhideWhenUsed/>
    <w:rsid w:val="008A321B"/>
    <w:rPr>
      <w:color w:val="96607D"/>
      <w:u w:val="single"/>
    </w:rPr>
  </w:style>
  <w:style w:type="paragraph" w:customStyle="1" w:styleId="msonormal0">
    <w:name w:val="msonormal"/>
    <w:basedOn w:val="Normal"/>
    <w:rsid w:val="008A321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8A3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5F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FA0"/>
  </w:style>
  <w:style w:type="paragraph" w:styleId="Footer">
    <w:name w:val="footer"/>
    <w:basedOn w:val="Normal"/>
    <w:link w:val="FooterChar"/>
    <w:uiPriority w:val="99"/>
    <w:unhideWhenUsed/>
    <w:rsid w:val="00105F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06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8adbae-12a0-45ab-96ea-1adcdadef6a2" xsi:nil="true"/>
    <lcf76f155ced4ddcb4097134ff3c332f xmlns="a855855c-75db-4457-8a96-ad05026311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CA4D2F3AE7D44994CE3CD39F863B22" ma:contentTypeVersion="15" ma:contentTypeDescription="Create a new document." ma:contentTypeScope="" ma:versionID="76c0ab841fe06d5bff27907956d17c7c">
  <xsd:schema xmlns:xsd="http://www.w3.org/2001/XMLSchema" xmlns:xs="http://www.w3.org/2001/XMLSchema" xmlns:p="http://schemas.microsoft.com/office/2006/metadata/properties" xmlns:ns2="a855855c-75db-4457-8a96-ad05026311ef" xmlns:ns3="228adbae-12a0-45ab-96ea-1adcdadef6a2" targetNamespace="http://schemas.microsoft.com/office/2006/metadata/properties" ma:root="true" ma:fieldsID="49ee47579b685235eb6f509eea29e794" ns2:_="" ns3:_="">
    <xsd:import namespace="a855855c-75db-4457-8a96-ad05026311ef"/>
    <xsd:import namespace="228adbae-12a0-45ab-96ea-1adcdadef6a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5855c-75db-4457-8a96-ad0502631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e68f73-dcd1-439a-a5a8-55cf0e74de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adbae-12a0-45ab-96ea-1adcdadef6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196845-20e3-4388-b9ce-3e70dfbf08a0}" ma:internalName="TaxCatchAll" ma:showField="CatchAllData" ma:web="228adbae-12a0-45ab-96ea-1adcdadef6a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3A6A2-8374-4547-B468-79A5349AFA42}">
  <ds:schemaRefs>
    <ds:schemaRef ds:uri="http://schemas.microsoft.com/office/2006/metadata/properties"/>
    <ds:schemaRef ds:uri="http://schemas.microsoft.com/office/infopath/2007/PartnerControls"/>
    <ds:schemaRef ds:uri="228adbae-12a0-45ab-96ea-1adcdadef6a2"/>
    <ds:schemaRef ds:uri="a855855c-75db-4457-8a96-ad05026311ef"/>
  </ds:schemaRefs>
</ds:datastoreItem>
</file>

<file path=customXml/itemProps2.xml><?xml version="1.0" encoding="utf-8"?>
<ds:datastoreItem xmlns:ds="http://schemas.openxmlformats.org/officeDocument/2006/customXml" ds:itemID="{2F3D28BB-2EF7-47A2-AC94-7137C20E9417}">
  <ds:schemaRefs>
    <ds:schemaRef ds:uri="http://schemas.microsoft.com/sharepoint/v3/contenttype/forms"/>
  </ds:schemaRefs>
</ds:datastoreItem>
</file>

<file path=customXml/itemProps3.xml><?xml version="1.0" encoding="utf-8"?>
<ds:datastoreItem xmlns:ds="http://schemas.openxmlformats.org/officeDocument/2006/customXml" ds:itemID="{B9EEB7DA-75F2-432C-BB40-5124F85AC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5855c-75db-4457-8a96-ad05026311ef"/>
    <ds:schemaRef ds:uri="228adbae-12a0-45ab-96ea-1adcdadef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13A50E-3904-40D3-937C-7A1425F5E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12</Pages>
  <Words>9491</Words>
  <Characters>54105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Vaughan</dc:creator>
  <cp:keywords/>
  <dc:description/>
  <cp:lastModifiedBy>Su Vaughan</cp:lastModifiedBy>
  <cp:revision>226</cp:revision>
  <dcterms:created xsi:type="dcterms:W3CDTF">2025-11-11T14:58:00Z</dcterms:created>
  <dcterms:modified xsi:type="dcterms:W3CDTF">2025-11-13T10:37:00Z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0x01010021CA4D2F3AE7D44994CE3CD39F863B22</vt:lpwstr>
  </property>
  <property fmtid="{D5CDD505-2E9C-101B-9397-08002B2CF9AE}" pid="3" name="MediaServiceImageTags">
    <vt:lpwstr/>
  </property>
</Properties>
</file>